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FBB" w:rsidRPr="001E1B84" w:rsidRDefault="00673FBB" w:rsidP="00673FBB">
      <w:pPr>
        <w:tabs>
          <w:tab w:val="left" w:pos="851"/>
          <w:tab w:val="left" w:pos="1134"/>
        </w:tabs>
        <w:spacing w:after="0" w:line="240" w:lineRule="auto"/>
        <w:ind w:left="1134" w:hanging="1134"/>
        <w:jc w:val="center"/>
        <w:rPr>
          <w:rFonts w:ascii="Times New Roman" w:hAnsi="Times New Roman"/>
          <w:b/>
          <w:sz w:val="24"/>
          <w:szCs w:val="24"/>
        </w:rPr>
      </w:pPr>
      <w:r w:rsidRPr="001E1B84">
        <w:rPr>
          <w:rFonts w:ascii="Times New Roman" w:hAnsi="Times New Roman"/>
          <w:b/>
          <w:sz w:val="28"/>
          <w:szCs w:val="28"/>
        </w:rPr>
        <w:t>HUBUNGAN STATUS GIZI DENGAN PERKEMBANGAN FISIK BALITA</w:t>
      </w:r>
      <w:r>
        <w:rPr>
          <w:rFonts w:ascii="Times New Roman" w:hAnsi="Times New Roman"/>
          <w:b/>
          <w:sz w:val="28"/>
          <w:szCs w:val="28"/>
          <w:lang w:val="en-US"/>
        </w:rPr>
        <w:t xml:space="preserve"> </w:t>
      </w:r>
      <w:r w:rsidRPr="001E1B84">
        <w:rPr>
          <w:rFonts w:ascii="Times New Roman" w:hAnsi="Times New Roman"/>
          <w:b/>
          <w:sz w:val="28"/>
          <w:szCs w:val="28"/>
        </w:rPr>
        <w:t>DI WILAYAH KERJA PUSKESMAS SEBATUNG KOTABARU</w:t>
      </w:r>
      <w:r>
        <w:rPr>
          <w:rFonts w:ascii="Times New Roman" w:hAnsi="Times New Roman"/>
          <w:b/>
          <w:sz w:val="28"/>
          <w:szCs w:val="28"/>
          <w:lang w:val="en-US"/>
        </w:rPr>
        <w:t xml:space="preserve"> </w:t>
      </w:r>
      <w:r w:rsidRPr="001E1B84">
        <w:rPr>
          <w:rFonts w:ascii="Times New Roman" w:hAnsi="Times New Roman"/>
          <w:b/>
          <w:sz w:val="28"/>
          <w:szCs w:val="28"/>
        </w:rPr>
        <w:t>TAHUN 2014</w:t>
      </w:r>
    </w:p>
    <w:p w:rsidR="00673FBB" w:rsidRDefault="00673FBB" w:rsidP="00673FBB">
      <w:pPr>
        <w:tabs>
          <w:tab w:val="left" w:pos="851"/>
          <w:tab w:val="left" w:pos="1134"/>
        </w:tabs>
        <w:spacing w:after="0" w:line="240" w:lineRule="auto"/>
        <w:ind w:left="1134" w:hanging="1134"/>
        <w:jc w:val="center"/>
        <w:rPr>
          <w:rFonts w:ascii="Times New Roman" w:hAnsi="Times New Roman"/>
          <w:b/>
          <w:sz w:val="24"/>
          <w:szCs w:val="24"/>
          <w:lang w:val="en-US"/>
        </w:rPr>
      </w:pPr>
    </w:p>
    <w:p w:rsidR="00673FBB" w:rsidRPr="001E1B84" w:rsidRDefault="00673FBB" w:rsidP="00673FBB">
      <w:pPr>
        <w:tabs>
          <w:tab w:val="left" w:pos="851"/>
          <w:tab w:val="left" w:pos="1134"/>
        </w:tabs>
        <w:spacing w:after="0" w:line="240" w:lineRule="auto"/>
        <w:ind w:left="1134" w:hanging="1134"/>
        <w:jc w:val="center"/>
        <w:rPr>
          <w:rFonts w:ascii="Times New Roman" w:hAnsi="Times New Roman"/>
          <w:b/>
          <w:sz w:val="24"/>
          <w:szCs w:val="24"/>
          <w:vertAlign w:val="superscript"/>
        </w:rPr>
      </w:pPr>
      <w:r w:rsidRPr="001E1B84">
        <w:rPr>
          <w:rFonts w:ascii="Times New Roman" w:hAnsi="Times New Roman"/>
          <w:b/>
          <w:sz w:val="24"/>
          <w:szCs w:val="24"/>
        </w:rPr>
        <w:t>Hj. Isnaniah</w:t>
      </w:r>
      <w:r w:rsidRPr="001E1B84">
        <w:rPr>
          <w:rFonts w:ascii="Times New Roman" w:hAnsi="Times New Roman"/>
          <w:b/>
          <w:sz w:val="24"/>
          <w:szCs w:val="24"/>
          <w:vertAlign w:val="superscript"/>
        </w:rPr>
        <w:t>1</w:t>
      </w:r>
      <w:r w:rsidRPr="001E1B84">
        <w:rPr>
          <w:rFonts w:ascii="Times New Roman" w:hAnsi="Times New Roman"/>
          <w:b/>
          <w:sz w:val="24"/>
          <w:szCs w:val="24"/>
        </w:rPr>
        <w:t>,Nirwana Per-angin2</w:t>
      </w:r>
      <w:r w:rsidRPr="001E1B84">
        <w:rPr>
          <w:rFonts w:ascii="Times New Roman" w:hAnsi="Times New Roman"/>
          <w:b/>
          <w:sz w:val="24"/>
          <w:szCs w:val="24"/>
          <w:vertAlign w:val="superscript"/>
        </w:rPr>
        <w:t>2</w:t>
      </w:r>
      <w:r w:rsidRPr="001E1B84">
        <w:rPr>
          <w:rFonts w:ascii="Times New Roman" w:hAnsi="Times New Roman"/>
          <w:b/>
          <w:sz w:val="24"/>
          <w:szCs w:val="24"/>
        </w:rPr>
        <w:t>,Ahmad Rizani</w:t>
      </w:r>
      <w:r w:rsidRPr="001E1B84">
        <w:rPr>
          <w:rFonts w:ascii="Times New Roman" w:hAnsi="Times New Roman"/>
          <w:b/>
          <w:sz w:val="24"/>
          <w:szCs w:val="24"/>
          <w:vertAlign w:val="superscript"/>
        </w:rPr>
        <w:t>3</w:t>
      </w:r>
    </w:p>
    <w:p w:rsidR="00673FBB" w:rsidRDefault="00673FBB" w:rsidP="00673FBB">
      <w:pPr>
        <w:tabs>
          <w:tab w:val="left" w:pos="851"/>
          <w:tab w:val="left" w:pos="1134"/>
        </w:tabs>
        <w:spacing w:after="0" w:line="240" w:lineRule="auto"/>
        <w:ind w:left="1134" w:hanging="1134"/>
        <w:jc w:val="center"/>
        <w:rPr>
          <w:rFonts w:ascii="Times New Roman" w:hAnsi="Times New Roman"/>
          <w:sz w:val="24"/>
          <w:szCs w:val="24"/>
          <w:lang w:val="en-US"/>
        </w:rPr>
      </w:pPr>
      <w:r w:rsidRPr="001E1B84">
        <w:rPr>
          <w:rFonts w:ascii="Times New Roman" w:hAnsi="Times New Roman"/>
          <w:sz w:val="24"/>
          <w:szCs w:val="24"/>
          <w:vertAlign w:val="superscript"/>
        </w:rPr>
        <w:t>1,2,3</w:t>
      </w:r>
      <w:r w:rsidRPr="001E1B84">
        <w:rPr>
          <w:rFonts w:ascii="Times New Roman" w:hAnsi="Times New Roman"/>
          <w:sz w:val="24"/>
          <w:szCs w:val="24"/>
        </w:rPr>
        <w:t xml:space="preserve"> Jurusan Kebidanan Poltekkes Kemenkes Banjarmasin</w:t>
      </w:r>
    </w:p>
    <w:p w:rsidR="007D56C6" w:rsidRDefault="007D56C6" w:rsidP="00673FBB">
      <w:pPr>
        <w:tabs>
          <w:tab w:val="left" w:pos="851"/>
          <w:tab w:val="left" w:pos="1134"/>
        </w:tabs>
        <w:spacing w:after="0" w:line="240" w:lineRule="auto"/>
        <w:ind w:left="1134" w:hanging="1134"/>
        <w:jc w:val="center"/>
        <w:rPr>
          <w:rFonts w:ascii="Times New Roman" w:hAnsi="Times New Roman"/>
          <w:sz w:val="24"/>
          <w:szCs w:val="24"/>
          <w:lang w:val="en-US"/>
        </w:rPr>
      </w:pPr>
    </w:p>
    <w:p w:rsidR="007D56C6" w:rsidRDefault="007D56C6" w:rsidP="007D56C6">
      <w:pPr>
        <w:tabs>
          <w:tab w:val="left" w:pos="851"/>
          <w:tab w:val="left" w:pos="1134"/>
        </w:tabs>
        <w:spacing w:after="0" w:line="240" w:lineRule="auto"/>
        <w:ind w:left="1134" w:hanging="1134"/>
        <w:jc w:val="center"/>
        <w:rPr>
          <w:rFonts w:ascii="Times New Roman" w:hAnsi="Times New Roman"/>
          <w:b/>
          <w:sz w:val="24"/>
          <w:szCs w:val="24"/>
          <w:lang w:val="en-US"/>
        </w:rPr>
      </w:pPr>
      <w:r>
        <w:rPr>
          <w:rFonts w:ascii="Times New Roman" w:hAnsi="Times New Roman"/>
          <w:b/>
          <w:sz w:val="24"/>
          <w:szCs w:val="24"/>
          <w:lang w:val="en-US"/>
        </w:rPr>
        <w:t>ABSTRAK</w:t>
      </w:r>
    </w:p>
    <w:p w:rsidR="007D56C6" w:rsidRPr="007D56C6" w:rsidRDefault="007D56C6" w:rsidP="00673FBB">
      <w:pPr>
        <w:tabs>
          <w:tab w:val="left" w:pos="851"/>
          <w:tab w:val="left" w:pos="1134"/>
        </w:tabs>
        <w:spacing w:after="0" w:line="240" w:lineRule="auto"/>
        <w:ind w:left="1134" w:hanging="1134"/>
        <w:jc w:val="center"/>
        <w:rPr>
          <w:rFonts w:ascii="Times New Roman" w:hAnsi="Times New Roman"/>
          <w:sz w:val="24"/>
          <w:szCs w:val="24"/>
          <w:lang w:val="en-US"/>
        </w:rPr>
      </w:pPr>
    </w:p>
    <w:p w:rsidR="00673FBB" w:rsidRPr="00DA08E7" w:rsidRDefault="00673FBB" w:rsidP="00673FBB">
      <w:pPr>
        <w:tabs>
          <w:tab w:val="left" w:pos="851"/>
          <w:tab w:val="left" w:pos="1134"/>
        </w:tabs>
        <w:spacing w:after="0" w:line="240" w:lineRule="auto"/>
        <w:ind w:left="1134" w:hanging="1134"/>
        <w:jc w:val="center"/>
        <w:rPr>
          <w:b/>
          <w:sz w:val="28"/>
          <w:szCs w:val="28"/>
        </w:rPr>
      </w:pPr>
    </w:p>
    <w:p w:rsidR="00673FBB" w:rsidRPr="001E1B84" w:rsidRDefault="00673FBB" w:rsidP="00673FBB">
      <w:pPr>
        <w:spacing w:after="0" w:line="240" w:lineRule="auto"/>
        <w:ind w:firstLine="540"/>
        <w:jc w:val="both"/>
        <w:rPr>
          <w:rFonts w:ascii="Times New Roman" w:hAnsi="Times New Roman"/>
          <w:sz w:val="24"/>
          <w:szCs w:val="24"/>
          <w:lang w:eastAsia="id-ID"/>
        </w:rPr>
      </w:pPr>
      <w:r w:rsidRPr="001E1B84">
        <w:rPr>
          <w:rFonts w:ascii="Times New Roman" w:hAnsi="Times New Roman"/>
          <w:sz w:val="24"/>
          <w:szCs w:val="24"/>
          <w:lang w:eastAsia="id-ID"/>
        </w:rPr>
        <w:t xml:space="preserve">Di negara berkembang, angka kesakitan dan kematian pada anak balita banyak dipengaruhi oleh keadaan gizi.Gizi kurang dan gizi buruk berdampak serius terhadap kualitas generasi mendatang. Anak yang menderita gizi kurang akan mengalami gangguan pertumbuhan fisik dan perkembangan mentalnya. Dalam masa perkembangan anak terdapat masa kritis, dimana diperlukan rangsangan/stimulasi yang berguna agar potensi berkembang, sehingga perlu mendapat perhatian lebih.Tujuan penelitian adalah untuk mengetahui hubungan status gizi dengan perkembangan pada balita usia 24-59 bulan di </w:t>
      </w:r>
      <w:r w:rsidRPr="001E1B84">
        <w:rPr>
          <w:rFonts w:ascii="Times New Roman" w:hAnsi="Times New Roman"/>
          <w:sz w:val="24"/>
          <w:szCs w:val="24"/>
        </w:rPr>
        <w:t>Puskesmas Sebatung Kotabaru tahun 2014</w:t>
      </w:r>
      <w:r w:rsidRPr="001E1B84">
        <w:rPr>
          <w:rFonts w:ascii="Times New Roman" w:hAnsi="Times New Roman"/>
          <w:sz w:val="24"/>
          <w:szCs w:val="24"/>
          <w:lang w:eastAsia="id-ID"/>
        </w:rPr>
        <w:t>.</w:t>
      </w:r>
    </w:p>
    <w:p w:rsidR="00673FBB" w:rsidRPr="001E1B84" w:rsidRDefault="00673FBB" w:rsidP="00673FBB">
      <w:pPr>
        <w:spacing w:after="0" w:line="240" w:lineRule="auto"/>
        <w:ind w:firstLine="540"/>
        <w:jc w:val="both"/>
        <w:rPr>
          <w:rFonts w:ascii="Times New Roman" w:hAnsi="Times New Roman"/>
          <w:sz w:val="24"/>
          <w:szCs w:val="24"/>
        </w:rPr>
      </w:pPr>
      <w:r w:rsidRPr="001E1B84">
        <w:rPr>
          <w:rFonts w:ascii="Times New Roman" w:hAnsi="Times New Roman"/>
          <w:sz w:val="24"/>
          <w:szCs w:val="24"/>
        </w:rPr>
        <w:t xml:space="preserve">Rancangan penelitian ini adalah </w:t>
      </w:r>
      <w:r w:rsidRPr="001E1B84">
        <w:rPr>
          <w:rFonts w:ascii="Times New Roman" w:hAnsi="Times New Roman"/>
          <w:i/>
          <w:iCs/>
          <w:sz w:val="24"/>
          <w:szCs w:val="24"/>
        </w:rPr>
        <w:t>Analitik</w:t>
      </w:r>
      <w:r w:rsidRPr="001E1B84">
        <w:rPr>
          <w:rFonts w:ascii="Times New Roman" w:hAnsi="Times New Roman"/>
          <w:i/>
          <w:sz w:val="24"/>
          <w:szCs w:val="24"/>
        </w:rPr>
        <w:t>korelasi</w:t>
      </w:r>
      <w:r w:rsidRPr="001E1B84">
        <w:rPr>
          <w:rFonts w:ascii="Times New Roman" w:hAnsi="Times New Roman"/>
          <w:sz w:val="24"/>
          <w:szCs w:val="24"/>
        </w:rPr>
        <w:t xml:space="preserve">dengan pendekatan </w:t>
      </w:r>
      <w:r w:rsidRPr="001E1B84">
        <w:rPr>
          <w:rFonts w:ascii="Times New Roman" w:hAnsi="Times New Roman"/>
          <w:i/>
          <w:iCs/>
          <w:sz w:val="24"/>
          <w:szCs w:val="24"/>
        </w:rPr>
        <w:t>cross sectional</w:t>
      </w:r>
      <w:r w:rsidRPr="001E1B84">
        <w:rPr>
          <w:rFonts w:ascii="Times New Roman" w:hAnsi="Times New Roman"/>
          <w:sz w:val="24"/>
          <w:szCs w:val="24"/>
        </w:rPr>
        <w:t xml:space="preserve"> menggunakan teknik </w:t>
      </w:r>
      <w:r w:rsidRPr="001E1B84">
        <w:rPr>
          <w:rFonts w:ascii="Times New Roman" w:hAnsi="Times New Roman"/>
          <w:i/>
          <w:iCs/>
          <w:sz w:val="24"/>
          <w:szCs w:val="24"/>
        </w:rPr>
        <w:t>Total sampling</w:t>
      </w:r>
      <w:r w:rsidRPr="001E1B84">
        <w:rPr>
          <w:rFonts w:ascii="Times New Roman" w:hAnsi="Times New Roman"/>
          <w:sz w:val="24"/>
          <w:szCs w:val="24"/>
        </w:rPr>
        <w:t xml:space="preserve">, jumlah responden 41 anak. Alat ukur yang digunakan pengukuran berat badan per tinggi badan (BB/TB) dan lembar DDTK. Data disajikan dalam distribusi frekuensi dan dianalisis dengan uji statistik </w:t>
      </w:r>
      <w:r w:rsidRPr="001E1B84">
        <w:rPr>
          <w:rFonts w:ascii="Times New Roman" w:hAnsi="Times New Roman"/>
          <w:i/>
          <w:sz w:val="24"/>
          <w:szCs w:val="24"/>
        </w:rPr>
        <w:t>spearman rank</w:t>
      </w:r>
      <w:r w:rsidRPr="001E1B84">
        <w:rPr>
          <w:rFonts w:ascii="Times New Roman" w:hAnsi="Times New Roman"/>
          <w:sz w:val="24"/>
          <w:szCs w:val="24"/>
        </w:rPr>
        <w:t>dengan taraf signifikansi α 0.05.</w:t>
      </w:r>
    </w:p>
    <w:p w:rsidR="00673FBB" w:rsidRPr="001E1B84" w:rsidRDefault="00673FBB" w:rsidP="00673FBB">
      <w:pPr>
        <w:spacing w:after="0" w:line="240" w:lineRule="auto"/>
        <w:ind w:firstLine="540"/>
        <w:jc w:val="both"/>
        <w:rPr>
          <w:rFonts w:ascii="Times New Roman" w:hAnsi="Times New Roman"/>
          <w:sz w:val="24"/>
          <w:szCs w:val="24"/>
        </w:rPr>
      </w:pPr>
      <w:r w:rsidRPr="001E1B84">
        <w:rPr>
          <w:rFonts w:ascii="Times New Roman" w:hAnsi="Times New Roman"/>
          <w:sz w:val="24"/>
          <w:szCs w:val="24"/>
        </w:rPr>
        <w:t>Hasil penelitian didapatkan bahwa sebagian besar 27 (65,9%) dengan status gizi normal dan sebagian besar 29 (70,7%) responden dengan status perkembangan abnormal. Uji Statistik dengan menggunakan</w:t>
      </w:r>
      <w:r w:rsidRPr="001E1B84">
        <w:rPr>
          <w:rFonts w:ascii="Times New Roman" w:hAnsi="Times New Roman"/>
          <w:i/>
          <w:iCs/>
          <w:sz w:val="24"/>
          <w:szCs w:val="24"/>
        </w:rPr>
        <w:t>spearman rank</w:t>
      </w:r>
      <w:r w:rsidRPr="001E1B84">
        <w:rPr>
          <w:rFonts w:ascii="Times New Roman" w:hAnsi="Times New Roman"/>
          <w:sz w:val="24"/>
          <w:szCs w:val="24"/>
        </w:rPr>
        <w:t xml:space="preserve">dengan taraf signifikansi α = 0.05didapatkanρ-value = 0,699 </w:t>
      </w:r>
    </w:p>
    <w:p w:rsidR="00673FBB" w:rsidRDefault="00673FBB" w:rsidP="00673FBB">
      <w:pPr>
        <w:spacing w:after="0" w:line="240" w:lineRule="auto"/>
        <w:ind w:firstLine="540"/>
        <w:jc w:val="both"/>
        <w:rPr>
          <w:rFonts w:ascii="Times New Roman" w:hAnsi="Times New Roman"/>
          <w:sz w:val="24"/>
          <w:szCs w:val="24"/>
          <w:lang w:val="en-US"/>
        </w:rPr>
      </w:pPr>
      <w:r w:rsidRPr="001E1B84">
        <w:rPr>
          <w:rFonts w:ascii="Times New Roman" w:hAnsi="Times New Roman"/>
          <w:sz w:val="24"/>
          <w:szCs w:val="24"/>
        </w:rPr>
        <w:t>Kesimpulan hasil penelitian tidak ada hubungan status gizi dengan perkembangan balita usia 24-59 bulan. Jadi, peran orang tua sangat penting dan dibutuhkan, agar dapat mengubah pola pemberian makanan yang tepat dan memberikan stimulasi kepada balitanya demi kelangsungan tumbuh kembang balita secara optimal.</w:t>
      </w:r>
    </w:p>
    <w:p w:rsidR="00673FBB" w:rsidRPr="0067306F" w:rsidRDefault="00673FBB" w:rsidP="00673FBB">
      <w:pPr>
        <w:spacing w:after="0" w:line="240" w:lineRule="auto"/>
        <w:ind w:firstLine="540"/>
        <w:jc w:val="both"/>
        <w:rPr>
          <w:rFonts w:ascii="Times New Roman" w:hAnsi="Times New Roman"/>
          <w:sz w:val="24"/>
          <w:szCs w:val="24"/>
          <w:lang w:val="en-US"/>
        </w:rPr>
      </w:pPr>
    </w:p>
    <w:p w:rsidR="00673FBB" w:rsidRPr="001E1B84" w:rsidRDefault="00673FBB" w:rsidP="00673FBB">
      <w:pPr>
        <w:spacing w:after="0" w:line="240" w:lineRule="auto"/>
        <w:rPr>
          <w:rFonts w:ascii="Times New Roman" w:hAnsi="Times New Roman"/>
          <w:color w:val="000000"/>
          <w:sz w:val="24"/>
          <w:szCs w:val="24"/>
        </w:rPr>
      </w:pPr>
      <w:r w:rsidRPr="001E1B84">
        <w:rPr>
          <w:rFonts w:ascii="Times New Roman" w:hAnsi="Times New Roman"/>
          <w:color w:val="000000"/>
          <w:sz w:val="24"/>
          <w:szCs w:val="24"/>
          <w:lang w:val="sv-SE"/>
        </w:rPr>
        <w:t>Kata kunci:</w:t>
      </w:r>
      <w:r w:rsidRPr="001E1B84">
        <w:rPr>
          <w:rFonts w:ascii="Times New Roman" w:hAnsi="Times New Roman"/>
          <w:color w:val="000000"/>
          <w:sz w:val="24"/>
          <w:szCs w:val="24"/>
        </w:rPr>
        <w:t xml:space="preserve"> status gizi</w:t>
      </w:r>
      <w:r w:rsidRPr="001E1B84">
        <w:rPr>
          <w:rFonts w:ascii="Times New Roman" w:hAnsi="Times New Roman"/>
          <w:color w:val="000000"/>
          <w:sz w:val="24"/>
          <w:szCs w:val="24"/>
          <w:lang w:val="sv-SE"/>
        </w:rPr>
        <w:t xml:space="preserve">, </w:t>
      </w:r>
      <w:r w:rsidRPr="001E1B84">
        <w:rPr>
          <w:rFonts w:ascii="Times New Roman" w:hAnsi="Times New Roman"/>
          <w:color w:val="000000"/>
          <w:sz w:val="24"/>
          <w:szCs w:val="24"/>
        </w:rPr>
        <w:t>perkembangan balita</w:t>
      </w:r>
    </w:p>
    <w:p w:rsidR="00673FBB" w:rsidRPr="001E1B84" w:rsidRDefault="00673FBB" w:rsidP="00673FBB">
      <w:pPr>
        <w:spacing w:after="0" w:line="240" w:lineRule="auto"/>
        <w:rPr>
          <w:rFonts w:ascii="Times New Roman" w:eastAsia="Batang" w:hAnsi="Times New Roman"/>
          <w:b/>
          <w:noProof/>
          <w:sz w:val="24"/>
          <w:szCs w:val="24"/>
          <w:lang w:eastAsia="id-ID" w:bidi="th-TH"/>
        </w:rPr>
        <w:sectPr w:rsidR="00673FBB" w:rsidRPr="001E1B84" w:rsidSect="00673FBB">
          <w:headerReference w:type="default" r:id="rId7"/>
          <w:footerReference w:type="default" r:id="rId8"/>
          <w:pgSz w:w="12240" w:h="15840" w:code="1"/>
          <w:pgMar w:top="2268" w:right="1701" w:bottom="1701" w:left="2268" w:header="720" w:footer="720" w:gutter="0"/>
          <w:cols w:space="720"/>
          <w:docGrid w:linePitch="360"/>
        </w:sectPr>
      </w:pPr>
    </w:p>
    <w:p w:rsidR="00673FBB" w:rsidRPr="001E1B84" w:rsidRDefault="00673FBB" w:rsidP="00673FBB">
      <w:pPr>
        <w:pStyle w:val="NoSpacing"/>
        <w:jc w:val="both"/>
        <w:rPr>
          <w:rFonts w:ascii="Times New Roman" w:eastAsia="Batang" w:hAnsi="Times New Roman" w:cs="Times New Roman"/>
          <w:b/>
          <w:noProof/>
          <w:sz w:val="24"/>
          <w:szCs w:val="24"/>
          <w:lang w:eastAsia="id-ID" w:bidi="th-TH"/>
        </w:rPr>
      </w:pPr>
      <w:r w:rsidRPr="001E1B84">
        <w:rPr>
          <w:rFonts w:ascii="Times New Roman" w:eastAsia="Batang" w:hAnsi="Times New Roman" w:cs="Times New Roman"/>
          <w:b/>
          <w:noProof/>
          <w:sz w:val="24"/>
          <w:szCs w:val="24"/>
          <w:lang w:eastAsia="id-ID" w:bidi="th-TH"/>
        </w:rPr>
        <w:lastRenderedPageBreak/>
        <w:t>PENDAHULUAN</w:t>
      </w:r>
    </w:p>
    <w:p w:rsidR="00673FBB" w:rsidRPr="001E1B84" w:rsidRDefault="00673FBB" w:rsidP="00673FBB">
      <w:pPr>
        <w:pStyle w:val="NoSpacing"/>
        <w:jc w:val="both"/>
        <w:rPr>
          <w:rFonts w:ascii="Times New Roman" w:hAnsi="Times New Roman" w:cs="Times New Roman"/>
          <w:sz w:val="24"/>
          <w:szCs w:val="24"/>
          <w:lang w:eastAsia="id-ID"/>
        </w:rPr>
      </w:pPr>
      <w:r w:rsidRPr="001E1B84">
        <w:rPr>
          <w:rFonts w:ascii="Times New Roman" w:hAnsi="Times New Roman" w:cs="Times New Roman"/>
          <w:sz w:val="24"/>
          <w:szCs w:val="24"/>
          <w:lang w:eastAsia="id-ID"/>
        </w:rPr>
        <w:t>Di negara berkembang, angka  kesakitan dan kematian pada anak balita banyak dipengaruhi oleh keadaan gizi, dengan demikian angka kesakitan dan kematian dapat dijadikan informasi yang berguna mengenai keadaan kurang gizi di masyarakat (Supariasa, 2001). Anak balita merupakan kelompok yang menunjukkan pertumbuhan badan yang pesat sehingga memerlukan zat-zat gizi yang tinggi pada setiap kg berat badannya (Hidayat Z, 2000). Untuk itu status gizi balita perlu diperhatikan dalam status gizi baik dengan cara memberikan makanan bergizi seimbang yang sangat penting untuk pertumbuhan (Paath, 2004).</w:t>
      </w:r>
    </w:p>
    <w:p w:rsidR="00673FBB" w:rsidRPr="001E1B84" w:rsidRDefault="00673FBB" w:rsidP="00673FBB">
      <w:pPr>
        <w:pStyle w:val="NoSpacing"/>
        <w:jc w:val="both"/>
        <w:rPr>
          <w:rFonts w:ascii="Times New Roman" w:hAnsi="Times New Roman" w:cs="Times New Roman"/>
          <w:sz w:val="24"/>
          <w:szCs w:val="24"/>
          <w:lang w:eastAsia="id-ID"/>
        </w:rPr>
      </w:pPr>
      <w:r w:rsidRPr="001E1B84">
        <w:rPr>
          <w:rFonts w:ascii="Times New Roman" w:hAnsi="Times New Roman" w:cs="Times New Roman"/>
          <w:sz w:val="24"/>
          <w:szCs w:val="24"/>
          <w:lang w:eastAsia="id-ID"/>
        </w:rPr>
        <w:tab/>
        <w:t>Hasil analisis Riset Kesehatan Dasar (Riskesdas) tahun 2010, secara nasional sudah terjadi penurunan prevalensi kurang gizi pada balita dari 18,4% tahun 2007 menjadi 17,9% tahun 2010. Penurunan terjadi pada prevalensi gizi buruk yaitu dari 5,4% pada tahun 2007 menjadi 4,9% tahun 2010. Tidak terjadi penurunan pada prevalensi gizi kurang, yaitu tetap 13,0%.</w:t>
      </w:r>
    </w:p>
    <w:p w:rsidR="00673FBB" w:rsidRPr="001E1B84" w:rsidRDefault="00673FBB" w:rsidP="00673FBB">
      <w:pPr>
        <w:pStyle w:val="NoSpacing"/>
        <w:jc w:val="both"/>
        <w:rPr>
          <w:rFonts w:ascii="Times New Roman" w:hAnsi="Times New Roman" w:cs="Times New Roman"/>
          <w:sz w:val="24"/>
          <w:szCs w:val="24"/>
          <w:lang w:eastAsia="id-ID"/>
        </w:rPr>
      </w:pPr>
      <w:r w:rsidRPr="001E1B84">
        <w:rPr>
          <w:rFonts w:ascii="Times New Roman" w:hAnsi="Times New Roman" w:cs="Times New Roman"/>
          <w:sz w:val="24"/>
          <w:szCs w:val="24"/>
          <w:lang w:eastAsia="id-ID"/>
        </w:rPr>
        <w:tab/>
        <w:t>Berdasarkan hasil pemantauan dan laporan Kejadian Luar Biasa (KLB) Gizi Buruk di Kalimantan Selatan tahun 2009, diketahui bahwa penyebab gizi buruk di Provinsi ini adalah karena beberapa faktor, pertama pola asuh (40,7%); kedua penyakit penyerta (23,8%); ketiga kemiskinan (25,1%); dan faktor lain-lain (5,4%) (DepKes RI, 2010).</w:t>
      </w:r>
    </w:p>
    <w:p w:rsidR="00673FBB" w:rsidRPr="001E1B84" w:rsidRDefault="00FB7D28" w:rsidP="00673FBB">
      <w:pPr>
        <w:pStyle w:val="NoSpacing"/>
        <w:jc w:val="both"/>
        <w:rPr>
          <w:rFonts w:ascii="Times New Roman" w:hAnsi="Times New Roman" w:cs="Times New Roman"/>
          <w:sz w:val="24"/>
          <w:szCs w:val="24"/>
          <w:lang w:eastAsia="id-ID"/>
        </w:rPr>
      </w:pPr>
      <w:r>
        <w:rPr>
          <w:rFonts w:ascii="Times New Roman" w:hAnsi="Times New Roman" w:cs="Times New Roman"/>
          <w:noProof/>
          <w:sz w:val="24"/>
          <w:szCs w:val="24"/>
          <w:lang w:val="en-US"/>
        </w:rPr>
        <w:pict>
          <v:group id="_x0000_s1211" style="position:absolute;left:0;text-align:left;margin-left:68.85pt;margin-top:123.65pt;width:359.25pt;height:30.75pt;z-index:251669504" coordorigin="3645,15780" coordsize="7185,615">
            <v:shapetype id="_x0000_t202" coordsize="21600,21600" o:spt="202" path="m,l,21600r21600,l21600,xe">
              <v:stroke joinstyle="miter"/>
              <v:path gradientshapeok="t" o:connecttype="rect"/>
            </v:shapetype>
            <v:shape id="_x0000_s1212" type="#_x0000_t202" style="position:absolute;left:3645;top:15870;width:5730;height:525" stroked="f">
              <v:textbox>
                <w:txbxContent>
                  <w:p w:rsidR="00673FBB" w:rsidRPr="00286CEB" w:rsidRDefault="00673FBB" w:rsidP="00673FBB">
                    <w:pPr>
                      <w:jc w:val="center"/>
                      <w:rPr>
                        <w:i/>
                        <w:lang w:val="en-US"/>
                      </w:rPr>
                    </w:pPr>
                    <w:r>
                      <w:rPr>
                        <w:i/>
                        <w:lang w:val="en-US"/>
                      </w:rPr>
                      <w:t>Jurnal Skala Kesehatan Volume 6 No.2 Tahun 2015</w:t>
                    </w:r>
                  </w:p>
                </w:txbxContent>
              </v:textbox>
            </v:shape>
            <v:shape id="_x0000_s1213" type="#_x0000_t202" style="position:absolute;left:10020;top:15780;width:810;height:525" stroked="f">
              <v:textbox style="mso-next-textbox:#_x0000_s1213">
                <w:txbxContent>
                  <w:p w:rsidR="00673FBB" w:rsidRPr="00607ACD" w:rsidRDefault="00673FBB" w:rsidP="00673FBB">
                    <w:pPr>
                      <w:jc w:val="center"/>
                      <w:rPr>
                        <w:lang w:val="en-US"/>
                      </w:rPr>
                    </w:pPr>
                    <w:r>
                      <w:rPr>
                        <w:lang w:val="en-US"/>
                      </w:rPr>
                      <w:t>142</w:t>
                    </w:r>
                  </w:p>
                </w:txbxContent>
              </v:textbox>
            </v:shape>
          </v:group>
        </w:pict>
      </w:r>
      <w:r w:rsidR="00673FBB" w:rsidRPr="001E1B84">
        <w:rPr>
          <w:rFonts w:ascii="Times New Roman" w:hAnsi="Times New Roman" w:cs="Times New Roman"/>
          <w:sz w:val="24"/>
          <w:szCs w:val="24"/>
          <w:lang w:eastAsia="id-ID"/>
        </w:rPr>
        <w:tab/>
        <w:t>Menurut</w:t>
      </w:r>
      <w:r w:rsidR="00673FBB" w:rsidRPr="001E1B84">
        <w:rPr>
          <w:rFonts w:ascii="Times New Roman" w:hAnsi="Times New Roman" w:cs="Times New Roman"/>
          <w:sz w:val="24"/>
          <w:szCs w:val="24"/>
        </w:rPr>
        <w:t xml:space="preserve">hasil survey Pemantauan Status Gizi (PSG) Keluarga Sadar Gizi (Kadarzi) tahun </w:t>
      </w:r>
      <w:r w:rsidR="00673FBB" w:rsidRPr="001E1B84">
        <w:rPr>
          <w:rFonts w:ascii="Times New Roman" w:hAnsi="Times New Roman" w:cs="Times New Roman"/>
          <w:sz w:val="24"/>
          <w:szCs w:val="24"/>
        </w:rPr>
        <w:lastRenderedPageBreak/>
        <w:t xml:space="preserve">2010 diketahui bahwa prevalensi gizi buruk di Kalsel adalah sebesar 2,5%. Sedangkan dari hasil laporan Kejadian Luar Biasa (KLB) gizi buruk tahun 2011 di Kalsel terdapat 6925 anak yang menderita gizi buruk </w:t>
      </w:r>
      <w:r w:rsidR="00673FBB" w:rsidRPr="001E1B84">
        <w:rPr>
          <w:rFonts w:ascii="Times New Roman" w:hAnsi="Times New Roman" w:cs="Times New Roman"/>
          <w:sz w:val="24"/>
          <w:szCs w:val="24"/>
          <w:lang w:eastAsia="id-ID"/>
        </w:rPr>
        <w:t>(Depkes RI, 2012).</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lang w:eastAsia="id-ID"/>
        </w:rPr>
        <w:tab/>
      </w:r>
      <w:r w:rsidRPr="001E1B84">
        <w:rPr>
          <w:rFonts w:ascii="Times New Roman" w:hAnsi="Times New Roman" w:cs="Times New Roman"/>
          <w:sz w:val="24"/>
          <w:szCs w:val="24"/>
        </w:rPr>
        <w:t>Berdasarkan data dari hasil survey di Puskesmas Sebatung Kotabaru pada tahun 2013, jumlah balita sebanyak 1772 orang, yang mengalami gizi kurang sebesar 8 % dari seluruh balita. Hal ini menunjukkan bahwa masih tingginya angka kejadian Gizi kurang di wilayah kerja Puskesmas Sebatung Kotabaru tahun 2014.</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ab/>
      </w:r>
      <w:r w:rsidRPr="001E1B84">
        <w:rPr>
          <w:rFonts w:ascii="Times New Roman" w:hAnsi="Times New Roman" w:cs="Times New Roman"/>
          <w:sz w:val="24"/>
          <w:szCs w:val="24"/>
          <w:lang w:eastAsia="id-ID"/>
        </w:rPr>
        <w:t xml:space="preserve">Menurut MenKesada 3 faktor utama yang saling terkait mempengaruhi besarnya masalah gizi dan kesehatan masyarakat. Pertama, ketersediaan pangan di tingkat rumah tangga. Kedua, pola asuhan gizi atau makanan keluarga. Ketiga, akses terhadap pelayanan kesehatan (DepKes RI, 2007). DalamUndang-undang No. 18 tahun 2012 tentang Pangan, dikatakan bahwa </w:t>
      </w:r>
      <w:r w:rsidRPr="001E1B84">
        <w:rPr>
          <w:rFonts w:ascii="Times New Roman" w:hAnsi="Times New Roman" w:cs="Times New Roman"/>
          <w:i/>
          <w:iCs/>
          <w:sz w:val="24"/>
          <w:szCs w:val="24"/>
          <w:lang w:eastAsia="id-ID"/>
        </w:rPr>
        <w:t xml:space="preserve">“Pangan merupakan kebutuhan dasar manusia yang pemenuhannya menjadi hak asasi setiap rakyat Indonesia”. </w:t>
      </w:r>
      <w:r w:rsidRPr="001E1B84">
        <w:rPr>
          <w:rFonts w:ascii="Times New Roman" w:hAnsi="Times New Roman" w:cs="Times New Roman"/>
          <w:sz w:val="24"/>
          <w:szCs w:val="24"/>
          <w:lang w:eastAsia="id-ID"/>
        </w:rPr>
        <w:t xml:space="preserve">Namun, jumlah penduduk rawan pangan di Indonesia masih tinggi. Menurut data BPS tahun 2009, asupan kalori kurang dari 1400 Kkal per hari mencapai 14,47%. Aksesibilitas pangan yang rendah mengancam penurunan konsumsi makan yang beragam, bergizi seimbang dan aman di tingkat rumah tangga. Hal ini akan menyebabkan masalah kekurangan gizi pada masyarakat, terutama kelompok rentanya itu ibu, bayi dan </w:t>
      </w:r>
      <w:r w:rsidRPr="001E1B84">
        <w:rPr>
          <w:rFonts w:ascii="Times New Roman" w:hAnsi="Times New Roman" w:cs="Times New Roman"/>
          <w:sz w:val="24"/>
          <w:szCs w:val="24"/>
          <w:lang w:eastAsia="id-ID"/>
        </w:rPr>
        <w:lastRenderedPageBreak/>
        <w:t xml:space="preserve">anak. Ibu hamil yang kurang gizi akan melahirkan bayi kurang gizi pula (Cynthia.A, 2011). Dengan demikian dapat dilihat bahwa gizi kurang dan gizi buruk berdampak serius terhadap kualitas generasi mendatang. Anak yang menderita gizi kurang akan mengalami </w:t>
      </w:r>
      <w:r w:rsidRPr="001E1B84">
        <w:rPr>
          <w:rFonts w:ascii="Times New Roman" w:hAnsi="Times New Roman" w:cs="Times New Roman"/>
          <w:sz w:val="24"/>
          <w:szCs w:val="24"/>
        </w:rPr>
        <w:t xml:space="preserve">Status Berat Badan/Tinggi Badan (BB/TB) balita yang menggambarkan kekurangan gizi akut yang terjadi dalam waktu yang singkat dan mempengaruhi keadaan status gizi seseorang. Misalnya saja terserang penyakit infeksi, hal ini tentu saja akan berpengaruh langsung kepada status gizi anak, atau mungkin saja karena kekurangan asupan makanan yang bisa di pengaruhi oleh status ekonomi, pengetahuan ibu yang kurang terhadap masalah gizi, dan pola asuh yang mengakibatkan baik balita yang BBLR ataupun yang normal dapat menjadi balita yang berbadan kurus. Sedangkan TB/Umur menggambarkan keadaan kronis balita, menunjukkan keadaan yang sudah terjadi sejak lama, atau dengan kata lain merupakan </w:t>
      </w:r>
      <w:r w:rsidRPr="001E1B84">
        <w:rPr>
          <w:rFonts w:ascii="Times New Roman" w:hAnsi="Times New Roman" w:cs="Times New Roman"/>
          <w:i/>
          <w:sz w:val="24"/>
          <w:szCs w:val="24"/>
        </w:rPr>
        <w:t xml:space="preserve">outcome </w:t>
      </w:r>
      <w:r w:rsidRPr="001E1B84">
        <w:rPr>
          <w:rFonts w:ascii="Times New Roman" w:hAnsi="Times New Roman" w:cs="Times New Roman"/>
          <w:sz w:val="24"/>
          <w:szCs w:val="24"/>
        </w:rPr>
        <w:t>kumulatif status gizi sejak lahir hingga sekarang. Bayi yang lahir dengan berat badan rendah menandakan kurang terpenuhinya kebutuhan zat gizi pada saat kehamilan atau karena sebagai akibat dari ibu yang juga menderita kekurangan energy kalori (KEK) (Hidayat, 2010).</w:t>
      </w:r>
    </w:p>
    <w:p w:rsidR="00673FBB" w:rsidRPr="001E1B84" w:rsidRDefault="00FB7D28" w:rsidP="00673FBB">
      <w:pPr>
        <w:pStyle w:val="NoSpacing"/>
        <w:jc w:val="both"/>
        <w:rPr>
          <w:rFonts w:ascii="Times New Roman" w:hAnsi="Times New Roman" w:cs="Times New Roman"/>
          <w:sz w:val="24"/>
          <w:szCs w:val="24"/>
        </w:rPr>
      </w:pPr>
      <w:r>
        <w:rPr>
          <w:rFonts w:ascii="Times New Roman" w:hAnsi="Times New Roman" w:cs="Times New Roman"/>
          <w:noProof/>
          <w:sz w:val="24"/>
          <w:szCs w:val="24"/>
          <w:lang w:val="en-US"/>
        </w:rPr>
        <w:pict>
          <v:group id="_x0000_s1214" style="position:absolute;left:0;text-align:left;margin-left:72.6pt;margin-top:279.2pt;width:359.25pt;height:27pt;z-index:251670528" coordorigin="3720,15855" coordsize="7185,540">
            <v:shape id="_x0000_s1215" type="#_x0000_t202" style="position:absolute;left:3720;top:15870;width:5730;height:525" stroked="f">
              <v:textbox>
                <w:txbxContent>
                  <w:p w:rsidR="00673FBB" w:rsidRPr="00286CEB" w:rsidRDefault="00673FBB" w:rsidP="00673FBB">
                    <w:pPr>
                      <w:jc w:val="center"/>
                      <w:rPr>
                        <w:i/>
                        <w:lang w:val="en-US"/>
                      </w:rPr>
                    </w:pPr>
                    <w:r>
                      <w:rPr>
                        <w:i/>
                        <w:lang w:val="en-US"/>
                      </w:rPr>
                      <w:t>Jurnal Skala Kesehatan Volume 6 No.2 Tahun 2015</w:t>
                    </w:r>
                  </w:p>
                </w:txbxContent>
              </v:textbox>
            </v:shape>
            <v:shape id="_x0000_s1216" type="#_x0000_t202" style="position:absolute;left:10095;top:15855;width:810;height:525" stroked="f">
              <v:textbox style="mso-next-textbox:#_x0000_s1216">
                <w:txbxContent>
                  <w:p w:rsidR="00673FBB" w:rsidRPr="00607ACD" w:rsidRDefault="00673FBB" w:rsidP="00673FBB">
                    <w:pPr>
                      <w:jc w:val="center"/>
                      <w:rPr>
                        <w:lang w:val="en-US"/>
                      </w:rPr>
                    </w:pPr>
                    <w:r>
                      <w:rPr>
                        <w:lang w:val="en-US"/>
                      </w:rPr>
                      <w:t>143</w:t>
                    </w:r>
                  </w:p>
                </w:txbxContent>
              </v:textbox>
            </v:shape>
          </v:group>
        </w:pict>
      </w:r>
      <w:r w:rsidR="00673FBB" w:rsidRPr="001E1B84">
        <w:rPr>
          <w:rFonts w:ascii="Times New Roman" w:hAnsi="Times New Roman" w:cs="Times New Roman"/>
          <w:sz w:val="24"/>
          <w:szCs w:val="24"/>
        </w:rPr>
        <w:tab/>
      </w:r>
      <w:r w:rsidR="00673FBB" w:rsidRPr="001E1B84">
        <w:rPr>
          <w:rFonts w:ascii="Times New Roman" w:hAnsi="Times New Roman" w:cs="Times New Roman"/>
          <w:sz w:val="24"/>
          <w:szCs w:val="24"/>
          <w:lang w:eastAsia="id-ID"/>
        </w:rPr>
        <w:t xml:space="preserve">Upaya penanggulangan gizi kurang yang sudah dilakukan adalah peningkatan pelayanan gizi terpadu dan system rujukan dimulai dari tingkat pos pelayanan terpadu (posyandu) hingga puskesmas dan rumah sakit, peningkatan komunikasi, informasi dan edukasi dibidang pangan </w:t>
      </w:r>
      <w:r w:rsidR="00673FBB" w:rsidRPr="001E1B84">
        <w:rPr>
          <w:rFonts w:ascii="Times New Roman" w:hAnsi="Times New Roman" w:cs="Times New Roman"/>
          <w:sz w:val="24"/>
          <w:szCs w:val="24"/>
          <w:lang w:eastAsia="id-ID"/>
        </w:rPr>
        <w:lastRenderedPageBreak/>
        <w:t>dan gizi masyarakat dan intervensi langsung kepada sasaran melalui Pemberian Makanan Tambahan (PMT) (Almatsier, S., 2006). Untuk mengatasi kasus kurang gizi memerlukan peranan dari keluarga khususnya para ibu harus memiliki kesabaran bila anaknya mengalami problema makan dan lebih memperhatikan asupan makanan sehari-hari bagi anaknya.</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ab/>
      </w:r>
      <w:r w:rsidRPr="001E1B84">
        <w:rPr>
          <w:rFonts w:ascii="Times New Roman" w:hAnsi="Times New Roman" w:cs="Times New Roman"/>
          <w:sz w:val="24"/>
          <w:szCs w:val="24"/>
          <w:lang w:eastAsia="id-ID"/>
        </w:rPr>
        <w:t xml:space="preserve">Dalam masa perkembangan anak terdapat masa kritis, dimana diperlukan rangsangan/stimulasi yang berguna agar potensi berkembang, sehingga perlu mendapat perhatian. Perkembangan psiko-sosial sangat dipengaruhi lingkungan dan interaksi antara anak dengan orang tuanya/orang dewasa lainnya. Perkembangan anak akan optimal bila interaksi social diusahakan sesuai dengan kebutuhan anak pada berbagai tahap perkembangannya, bahkan sejak bayi masih didalam kandungan. Sedangkan lingkungan yang tidak mendukung akan menghambat perkembangan anak. Karena itu tingkat perkembangan yang harus dicapai anak pada umur tertentu pun harus diketahui, untuk memastikan apakah perkembangan anak tersebut terhambat atau masih dalam batas-batas normal. Jika ada kecurigaan, kita dapat melakukan </w:t>
      </w:r>
      <w:r w:rsidRPr="001E1B84">
        <w:rPr>
          <w:rFonts w:ascii="Times New Roman" w:hAnsi="Times New Roman" w:cs="Times New Roman"/>
          <w:i/>
          <w:iCs/>
          <w:sz w:val="24"/>
          <w:szCs w:val="24"/>
          <w:lang w:eastAsia="id-ID"/>
        </w:rPr>
        <w:t>tesskrining</w:t>
      </w:r>
      <w:r w:rsidRPr="001E1B84">
        <w:rPr>
          <w:rFonts w:ascii="Times New Roman" w:hAnsi="Times New Roman" w:cs="Times New Roman"/>
          <w:sz w:val="24"/>
          <w:szCs w:val="24"/>
          <w:lang w:eastAsia="id-ID"/>
        </w:rPr>
        <w:t>, dengan DDTK. Sehingga deteksi dini dan intervensi dini dapat dilakukan, agar tumbuh kembang anak lebih optimal (Supariasa.dkk, 2002). Oleh karena itu peranan orang tua terutama ibu sangat diperlukan untuk meningkatkan status gizi anak dan juga meningkatkan perkembangannya melalui pola asuhnya.</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lastRenderedPageBreak/>
        <w:tab/>
      </w:r>
      <w:r w:rsidRPr="001E1B84">
        <w:rPr>
          <w:rFonts w:ascii="Times New Roman" w:hAnsi="Times New Roman" w:cs="Times New Roman"/>
          <w:sz w:val="24"/>
          <w:szCs w:val="24"/>
          <w:lang w:val="sv-SE"/>
        </w:rPr>
        <w:t xml:space="preserve">Berdasarkan fenomena tentang </w:t>
      </w:r>
      <w:r w:rsidRPr="001E1B84">
        <w:rPr>
          <w:rFonts w:ascii="Times New Roman" w:hAnsi="Times New Roman" w:cs="Times New Roman"/>
          <w:sz w:val="24"/>
          <w:szCs w:val="24"/>
        </w:rPr>
        <w:t>masih tingginya angka kejadian balit akurang gizi di Puskesmas Sebatung, Kotabaru tahun 2014</w:t>
      </w:r>
      <w:r w:rsidRPr="001E1B84">
        <w:rPr>
          <w:rFonts w:ascii="Times New Roman" w:hAnsi="Times New Roman" w:cs="Times New Roman"/>
          <w:sz w:val="24"/>
          <w:szCs w:val="24"/>
          <w:lang w:val="sv-SE"/>
        </w:rPr>
        <w:t>, akan</w:t>
      </w:r>
      <w:r w:rsidRPr="001E1B84">
        <w:rPr>
          <w:rFonts w:ascii="Times New Roman" w:hAnsi="Times New Roman" w:cs="Times New Roman"/>
          <w:sz w:val="24"/>
          <w:szCs w:val="24"/>
        </w:rPr>
        <w:t xml:space="preserve"> berdampak cukup besar terhadap proses pertumbuhan dan perkembangan anak kedepan. M</w:t>
      </w:r>
      <w:r w:rsidRPr="001E1B84">
        <w:rPr>
          <w:rFonts w:ascii="Times New Roman" w:hAnsi="Times New Roman" w:cs="Times New Roman"/>
          <w:sz w:val="24"/>
          <w:szCs w:val="24"/>
          <w:lang w:val="sv-SE"/>
        </w:rPr>
        <w:t>enurut peneliti hal ini merupakan sesuatu yang urget, dan belum pernah dilakukan penelitian sebelumnya, sehingga memenuhi kaidah originalitas tema penelitian.</w:t>
      </w:r>
      <w:r w:rsidRPr="001E1B84">
        <w:rPr>
          <w:rFonts w:ascii="Times New Roman" w:hAnsi="Times New Roman" w:cs="Times New Roman"/>
          <w:sz w:val="24"/>
          <w:szCs w:val="24"/>
        </w:rPr>
        <w:t xml:space="preserve"> </w:t>
      </w:r>
      <w:r w:rsidRPr="001E1B84">
        <w:rPr>
          <w:rFonts w:ascii="Times New Roman" w:hAnsi="Times New Roman" w:cs="Times New Roman"/>
          <w:sz w:val="24"/>
          <w:szCs w:val="24"/>
          <w:lang w:val="sv-SE"/>
        </w:rPr>
        <w:t xml:space="preserve">Berdasarkan pertimbangan waktu, tenaga, biaya, kesesuaian kompetensi dan ciri responden untuk pengukuran, penelitian ini memungkinkan untuk dilaksanakan. Apabila penelitian ini dilakukan juga dapat membawa manfaat baik bagi responden maupun institusi. Oleh karena itu peneliti tertarik untuk </w:t>
      </w:r>
      <w:r w:rsidRPr="001E1B84">
        <w:rPr>
          <w:rFonts w:ascii="Times New Roman" w:hAnsi="Times New Roman" w:cs="Times New Roman"/>
          <w:sz w:val="24"/>
          <w:szCs w:val="24"/>
        </w:rPr>
        <w:t xml:space="preserve">meneliti “Hubungan status gizi dengan perkembangan fisik balita </w:t>
      </w:r>
      <w:r w:rsidRPr="001E1B84">
        <w:rPr>
          <w:rFonts w:ascii="Times New Roman" w:hAnsi="Times New Roman" w:cs="Times New Roman"/>
          <w:sz w:val="24"/>
          <w:szCs w:val="24"/>
          <w:lang w:val="sv-SE"/>
        </w:rPr>
        <w:t xml:space="preserve">di </w:t>
      </w:r>
      <w:r w:rsidRPr="001E1B84">
        <w:rPr>
          <w:rFonts w:ascii="Times New Roman" w:hAnsi="Times New Roman" w:cs="Times New Roman"/>
          <w:sz w:val="24"/>
          <w:szCs w:val="24"/>
        </w:rPr>
        <w:t xml:space="preserve">Wilayah Kerja </w:t>
      </w:r>
      <w:r w:rsidRPr="001E1B84">
        <w:rPr>
          <w:rFonts w:ascii="Times New Roman" w:hAnsi="Times New Roman" w:cs="Times New Roman"/>
          <w:sz w:val="24"/>
          <w:szCs w:val="24"/>
          <w:lang w:val="sv-SE"/>
        </w:rPr>
        <w:t>Puskesmas Sebatung, Kotabaru Tahun 201</w:t>
      </w:r>
      <w:r w:rsidRPr="001E1B84">
        <w:rPr>
          <w:rFonts w:ascii="Times New Roman" w:hAnsi="Times New Roman" w:cs="Times New Roman"/>
          <w:sz w:val="24"/>
          <w:szCs w:val="24"/>
        </w:rPr>
        <w:t>4”.</w:t>
      </w:r>
    </w:p>
    <w:p w:rsidR="00673FBB" w:rsidRPr="001E1B84" w:rsidRDefault="00673FBB" w:rsidP="00673FBB">
      <w:pPr>
        <w:pStyle w:val="NoSpacing"/>
        <w:jc w:val="both"/>
        <w:rPr>
          <w:rFonts w:ascii="Times New Roman" w:hAnsi="Times New Roman" w:cs="Times New Roman"/>
          <w:sz w:val="24"/>
          <w:szCs w:val="24"/>
        </w:rPr>
      </w:pPr>
    </w:p>
    <w:p w:rsidR="00673FBB" w:rsidRPr="001E1B84" w:rsidRDefault="00673FBB" w:rsidP="00673FBB">
      <w:pPr>
        <w:pStyle w:val="NoSpacing"/>
        <w:jc w:val="both"/>
        <w:rPr>
          <w:rFonts w:ascii="Times New Roman" w:hAnsi="Times New Roman" w:cs="Times New Roman"/>
          <w:b/>
          <w:sz w:val="24"/>
          <w:szCs w:val="24"/>
        </w:rPr>
      </w:pPr>
      <w:r w:rsidRPr="001E1B84">
        <w:rPr>
          <w:rFonts w:ascii="Times New Roman" w:hAnsi="Times New Roman" w:cs="Times New Roman"/>
          <w:b/>
          <w:sz w:val="24"/>
          <w:szCs w:val="24"/>
        </w:rPr>
        <w:t>METODE</w:t>
      </w:r>
    </w:p>
    <w:p w:rsidR="00673FBB" w:rsidRPr="001E1B84" w:rsidRDefault="00673FBB" w:rsidP="00673FBB">
      <w:pPr>
        <w:pStyle w:val="NoSpacing"/>
        <w:numPr>
          <w:ilvl w:val="0"/>
          <w:numId w:val="23"/>
        </w:numPr>
        <w:ind w:left="360"/>
        <w:jc w:val="both"/>
        <w:rPr>
          <w:rFonts w:ascii="Times New Roman" w:hAnsi="Times New Roman" w:cs="Times New Roman"/>
          <w:b/>
          <w:sz w:val="24"/>
          <w:szCs w:val="24"/>
        </w:rPr>
      </w:pPr>
      <w:r w:rsidRPr="001E1B84">
        <w:rPr>
          <w:rFonts w:ascii="Times New Roman" w:hAnsi="Times New Roman" w:cs="Times New Roman"/>
          <w:b/>
          <w:sz w:val="24"/>
          <w:szCs w:val="24"/>
        </w:rPr>
        <w:t>Rancangan Penelitan</w:t>
      </w:r>
    </w:p>
    <w:p w:rsidR="00673FBB" w:rsidRPr="001E1B84" w:rsidRDefault="00673FBB" w:rsidP="00673FBB">
      <w:pPr>
        <w:pStyle w:val="ListParagraph"/>
        <w:tabs>
          <w:tab w:val="left" w:pos="426"/>
        </w:tabs>
        <w:spacing w:after="0" w:line="240" w:lineRule="auto"/>
        <w:ind w:left="360"/>
        <w:jc w:val="both"/>
        <w:rPr>
          <w:rFonts w:ascii="Times New Roman" w:hAnsi="Times New Roman"/>
          <w:sz w:val="24"/>
          <w:szCs w:val="24"/>
          <w:lang w:val="en-US"/>
        </w:rPr>
      </w:pPr>
      <w:r w:rsidRPr="001E1B84">
        <w:rPr>
          <w:rFonts w:ascii="Times New Roman" w:hAnsi="Times New Roman"/>
          <w:sz w:val="24"/>
          <w:szCs w:val="24"/>
          <w:lang w:val="fi-FI"/>
        </w:rPr>
        <w:t xml:space="preserve">Rancangan penelitian yang digunakan adalah berdasarkan lingkup penelitian menggunakan rancangan </w:t>
      </w:r>
      <w:r w:rsidRPr="001E1B84">
        <w:rPr>
          <w:rFonts w:ascii="Times New Roman" w:hAnsi="Times New Roman"/>
          <w:i/>
          <w:sz w:val="24"/>
          <w:szCs w:val="24"/>
          <w:lang w:val="fi-FI"/>
        </w:rPr>
        <w:t>inferensial,</w:t>
      </w:r>
      <w:r w:rsidRPr="001E1B84">
        <w:rPr>
          <w:rFonts w:ascii="Times New Roman" w:hAnsi="Times New Roman"/>
          <w:sz w:val="24"/>
          <w:szCs w:val="24"/>
          <w:lang w:val="fi-FI"/>
        </w:rPr>
        <w:t xml:space="preserve"> berdasarkan tempat penelitian termasuk jenis penelitian lapangan, berdasarkan cara pengumulan data termasuk jenis penelitian survey, berdasarkan </w:t>
      </w:r>
      <w:r w:rsidRPr="001E1B84">
        <w:rPr>
          <w:rFonts w:ascii="Times New Roman" w:hAnsi="Times New Roman"/>
          <w:sz w:val="24"/>
          <w:szCs w:val="24"/>
          <w:lang w:val="sv-SE"/>
        </w:rPr>
        <w:t xml:space="preserve">waktu pengumpulan data termasuk jenis rancangan penelitian </w:t>
      </w:r>
      <w:r w:rsidRPr="001E1B84">
        <w:rPr>
          <w:rFonts w:ascii="Times New Roman" w:hAnsi="Times New Roman"/>
          <w:i/>
          <w:sz w:val="24"/>
          <w:szCs w:val="24"/>
          <w:lang w:val="sv-SE"/>
        </w:rPr>
        <w:t>cros</w:t>
      </w:r>
      <w:r w:rsidRPr="001E1B84">
        <w:rPr>
          <w:rFonts w:ascii="Times New Roman" w:hAnsi="Times New Roman"/>
          <w:i/>
          <w:sz w:val="24"/>
          <w:szCs w:val="24"/>
        </w:rPr>
        <w:t xml:space="preserve">s </w:t>
      </w:r>
      <w:r w:rsidRPr="001E1B84">
        <w:rPr>
          <w:rFonts w:ascii="Times New Roman" w:hAnsi="Times New Roman"/>
          <w:i/>
          <w:sz w:val="24"/>
          <w:szCs w:val="24"/>
          <w:lang w:val="sv-SE"/>
        </w:rPr>
        <w:t>sectional,</w:t>
      </w:r>
      <w:r w:rsidRPr="001E1B84">
        <w:rPr>
          <w:rFonts w:ascii="Times New Roman" w:hAnsi="Times New Roman"/>
          <w:sz w:val="24"/>
          <w:szCs w:val="24"/>
          <w:lang w:val="fi-FI"/>
        </w:rPr>
        <w:t>berdasarkan tujuan penelitian termasuk jenis rancangan penelitian Analitik Korelasi, berdasarkan sumber data termasuk rancangan penelitian primer.</w:t>
      </w:r>
      <w:r w:rsidRPr="001E1B84">
        <w:rPr>
          <w:rFonts w:ascii="Times New Roman" w:hAnsi="Times New Roman"/>
          <w:sz w:val="24"/>
          <w:szCs w:val="24"/>
        </w:rPr>
        <w:t xml:space="preserve"> Penelitian ini mempelajari </w:t>
      </w:r>
      <w:r w:rsidRPr="001E1B84">
        <w:rPr>
          <w:rFonts w:ascii="Times New Roman" w:hAnsi="Times New Roman"/>
          <w:sz w:val="24"/>
          <w:szCs w:val="24"/>
        </w:rPr>
        <w:lastRenderedPageBreak/>
        <w:t>korelasi antara faktor resiko (status gizi balita usia 24-59 bulan) dengan efek perkembangan fisik balita usia 24-59 bulan.</w:t>
      </w:r>
    </w:p>
    <w:p w:rsidR="00673FBB" w:rsidRPr="001E1B84" w:rsidRDefault="00673FBB" w:rsidP="00673FBB">
      <w:pPr>
        <w:pStyle w:val="ListParagraph"/>
        <w:numPr>
          <w:ilvl w:val="0"/>
          <w:numId w:val="23"/>
        </w:numPr>
        <w:tabs>
          <w:tab w:val="left" w:pos="426"/>
        </w:tabs>
        <w:spacing w:after="0" w:line="240" w:lineRule="auto"/>
        <w:ind w:left="360"/>
        <w:jc w:val="both"/>
        <w:rPr>
          <w:rFonts w:ascii="Times New Roman" w:hAnsi="Times New Roman"/>
          <w:b/>
          <w:sz w:val="24"/>
          <w:szCs w:val="24"/>
        </w:rPr>
      </w:pPr>
      <w:r w:rsidRPr="001E1B84">
        <w:rPr>
          <w:rFonts w:ascii="Times New Roman" w:hAnsi="Times New Roman"/>
          <w:b/>
          <w:sz w:val="24"/>
          <w:szCs w:val="24"/>
        </w:rPr>
        <w:t>Populasi dan Sampel</w:t>
      </w:r>
    </w:p>
    <w:p w:rsidR="00673FBB" w:rsidRPr="001E1B84" w:rsidRDefault="00673FBB" w:rsidP="00673FBB">
      <w:pPr>
        <w:pStyle w:val="ListParagraph"/>
        <w:numPr>
          <w:ilvl w:val="0"/>
          <w:numId w:val="24"/>
        </w:numPr>
        <w:spacing w:after="0" w:line="240" w:lineRule="auto"/>
        <w:ind w:left="630" w:hanging="270"/>
        <w:jc w:val="both"/>
        <w:rPr>
          <w:rFonts w:ascii="Times New Roman" w:hAnsi="Times New Roman"/>
          <w:b/>
          <w:sz w:val="24"/>
          <w:szCs w:val="24"/>
        </w:rPr>
      </w:pPr>
      <w:r w:rsidRPr="001E1B84">
        <w:rPr>
          <w:rFonts w:ascii="Times New Roman" w:hAnsi="Times New Roman"/>
          <w:b/>
          <w:sz w:val="24"/>
          <w:szCs w:val="24"/>
        </w:rPr>
        <w:t>Populasi</w:t>
      </w:r>
    </w:p>
    <w:p w:rsidR="00673FBB" w:rsidRPr="001E1B84" w:rsidRDefault="00673FBB" w:rsidP="00673FBB">
      <w:pPr>
        <w:pStyle w:val="ListParagraph"/>
        <w:spacing w:after="0" w:line="240" w:lineRule="auto"/>
        <w:ind w:left="630"/>
        <w:jc w:val="both"/>
        <w:rPr>
          <w:rFonts w:ascii="Times New Roman" w:hAnsi="Times New Roman"/>
          <w:sz w:val="24"/>
          <w:szCs w:val="24"/>
        </w:rPr>
      </w:pPr>
      <w:r w:rsidRPr="001E1B84">
        <w:rPr>
          <w:rFonts w:ascii="Times New Roman" w:hAnsi="Times New Roman"/>
          <w:sz w:val="24"/>
          <w:szCs w:val="24"/>
        </w:rPr>
        <w:t>Populasi dalam penelitian ini adalah semua balita usia 24-59 bulan di Wilayah Kerja Puskesmas Sebatung Kotabaru yaitu 41 anak.</w:t>
      </w:r>
    </w:p>
    <w:p w:rsidR="00673FBB" w:rsidRPr="001E1B84" w:rsidRDefault="00673FBB" w:rsidP="00673FBB">
      <w:pPr>
        <w:pStyle w:val="ListParagraph"/>
        <w:numPr>
          <w:ilvl w:val="0"/>
          <w:numId w:val="24"/>
        </w:numPr>
        <w:spacing w:after="0" w:line="240" w:lineRule="auto"/>
        <w:ind w:left="630" w:hanging="270"/>
        <w:jc w:val="both"/>
        <w:rPr>
          <w:rFonts w:ascii="Times New Roman" w:hAnsi="Times New Roman"/>
          <w:b/>
          <w:bCs/>
          <w:sz w:val="24"/>
          <w:szCs w:val="24"/>
        </w:rPr>
      </w:pPr>
      <w:r w:rsidRPr="001E1B84">
        <w:rPr>
          <w:rFonts w:ascii="Times New Roman" w:hAnsi="Times New Roman"/>
          <w:b/>
          <w:bCs/>
          <w:sz w:val="24"/>
          <w:szCs w:val="24"/>
        </w:rPr>
        <w:t>Sampel dan besar sampel</w:t>
      </w:r>
    </w:p>
    <w:p w:rsidR="00673FBB" w:rsidRPr="001E1B84" w:rsidRDefault="00673FBB" w:rsidP="00673FBB">
      <w:pPr>
        <w:pStyle w:val="ListParagraph"/>
        <w:spacing w:after="0" w:line="240" w:lineRule="auto"/>
        <w:ind w:left="630"/>
        <w:jc w:val="both"/>
        <w:rPr>
          <w:rFonts w:ascii="Times New Roman" w:hAnsi="Times New Roman"/>
          <w:bCs/>
          <w:sz w:val="24"/>
          <w:szCs w:val="24"/>
          <w:lang w:val="en-US"/>
        </w:rPr>
      </w:pPr>
      <w:r w:rsidRPr="001E1B84">
        <w:rPr>
          <w:rFonts w:ascii="Times New Roman" w:hAnsi="Times New Roman"/>
          <w:bCs/>
          <w:sz w:val="24"/>
          <w:szCs w:val="24"/>
        </w:rPr>
        <w:t xml:space="preserve">Sampel yang digunakan yaitu anak balita usia 24-59 bulan di Wilyah Kerja </w:t>
      </w:r>
      <w:r w:rsidRPr="001E1B84">
        <w:rPr>
          <w:rFonts w:ascii="Times New Roman" w:hAnsi="Times New Roman"/>
          <w:sz w:val="24"/>
          <w:szCs w:val="24"/>
        </w:rPr>
        <w:t>Puskesmas Sebatung Kotabaru</w:t>
      </w:r>
      <w:r w:rsidRPr="001E1B84">
        <w:rPr>
          <w:rFonts w:ascii="Times New Roman" w:hAnsi="Times New Roman"/>
          <w:bCs/>
          <w:sz w:val="24"/>
          <w:szCs w:val="24"/>
        </w:rPr>
        <w:t>, dengan jumlah sampel 41 anak.</w:t>
      </w:r>
    </w:p>
    <w:p w:rsidR="00673FBB" w:rsidRPr="001E1B84" w:rsidRDefault="00673FBB" w:rsidP="00673FBB">
      <w:pPr>
        <w:pStyle w:val="ListParagraph"/>
        <w:spacing w:after="0" w:line="240" w:lineRule="auto"/>
        <w:ind w:left="0"/>
        <w:rPr>
          <w:rFonts w:ascii="Times New Roman" w:hAnsi="Times New Roman"/>
          <w:bCs/>
          <w:sz w:val="24"/>
          <w:szCs w:val="24"/>
        </w:rPr>
      </w:pPr>
    </w:p>
    <w:p w:rsidR="00673FBB" w:rsidRPr="001E1B84" w:rsidRDefault="00673FBB" w:rsidP="00673FBB">
      <w:pPr>
        <w:pStyle w:val="ListParagraph"/>
        <w:spacing w:after="0" w:line="240" w:lineRule="auto"/>
        <w:ind w:left="0"/>
        <w:rPr>
          <w:rFonts w:ascii="Times New Roman" w:hAnsi="Times New Roman"/>
          <w:b/>
          <w:bCs/>
          <w:sz w:val="24"/>
          <w:szCs w:val="24"/>
          <w:lang w:val="en-US"/>
        </w:rPr>
      </w:pPr>
      <w:r w:rsidRPr="001E1B84">
        <w:rPr>
          <w:rFonts w:ascii="Times New Roman" w:hAnsi="Times New Roman"/>
          <w:b/>
          <w:bCs/>
          <w:sz w:val="24"/>
          <w:szCs w:val="24"/>
          <w:lang w:val="en-US"/>
        </w:rPr>
        <w:t>HASIL DAN PEMBAHASAN</w:t>
      </w:r>
    </w:p>
    <w:p w:rsidR="00673FBB" w:rsidRPr="001E1B84" w:rsidRDefault="00673FBB" w:rsidP="00673FBB">
      <w:pPr>
        <w:pStyle w:val="NoSpacing"/>
        <w:numPr>
          <w:ilvl w:val="0"/>
          <w:numId w:val="27"/>
        </w:numPr>
        <w:ind w:left="284" w:hanging="284"/>
        <w:rPr>
          <w:rFonts w:ascii="Times New Roman" w:hAnsi="Times New Roman" w:cs="Times New Roman"/>
          <w:b/>
          <w:sz w:val="24"/>
          <w:szCs w:val="24"/>
        </w:rPr>
      </w:pPr>
      <w:r w:rsidRPr="001E1B84">
        <w:rPr>
          <w:rFonts w:ascii="Times New Roman" w:hAnsi="Times New Roman" w:cs="Times New Roman"/>
          <w:b/>
          <w:sz w:val="24"/>
          <w:szCs w:val="24"/>
        </w:rPr>
        <w:t>Data Umum</w:t>
      </w:r>
    </w:p>
    <w:p w:rsidR="00673FBB" w:rsidRPr="001E1B84" w:rsidRDefault="00673FBB" w:rsidP="00673FBB">
      <w:pPr>
        <w:pStyle w:val="NoSpacing"/>
        <w:ind w:left="284"/>
        <w:rPr>
          <w:rFonts w:ascii="Times New Roman" w:hAnsi="Times New Roman" w:cs="Times New Roman"/>
          <w:b/>
          <w:sz w:val="24"/>
          <w:szCs w:val="24"/>
        </w:rPr>
      </w:pPr>
      <w:r w:rsidRPr="001E1B84">
        <w:rPr>
          <w:rFonts w:ascii="Times New Roman" w:hAnsi="Times New Roman" w:cs="Times New Roman"/>
          <w:b/>
          <w:sz w:val="24"/>
          <w:szCs w:val="24"/>
        </w:rPr>
        <w:t>Karakteristik responden berdasarkan umur</w:t>
      </w:r>
    </w:p>
    <w:p w:rsidR="00673FBB" w:rsidRPr="001E1B84" w:rsidRDefault="00673FBB" w:rsidP="00673FBB">
      <w:pPr>
        <w:pStyle w:val="NoSpacing"/>
        <w:ind w:left="284"/>
        <w:jc w:val="center"/>
        <w:rPr>
          <w:rFonts w:ascii="Times New Roman" w:hAnsi="Times New Roman" w:cs="Times New Roman"/>
          <w:sz w:val="24"/>
          <w:szCs w:val="24"/>
        </w:rPr>
      </w:pPr>
      <w:r w:rsidRPr="001E1B84">
        <w:rPr>
          <w:rFonts w:ascii="Times New Roman" w:hAnsi="Times New Roman" w:cs="Times New Roman"/>
          <w:sz w:val="24"/>
          <w:szCs w:val="24"/>
        </w:rPr>
        <w:t>Tabel 4.1</w:t>
      </w:r>
    </w:p>
    <w:p w:rsidR="00673FBB" w:rsidRPr="001E1B84" w:rsidRDefault="00673FBB" w:rsidP="00673FBB">
      <w:pPr>
        <w:pStyle w:val="NoSpacing"/>
        <w:ind w:left="284"/>
        <w:jc w:val="center"/>
        <w:rPr>
          <w:rFonts w:ascii="Times New Roman" w:hAnsi="Times New Roman" w:cs="Times New Roman"/>
          <w:sz w:val="24"/>
          <w:szCs w:val="24"/>
        </w:rPr>
      </w:pPr>
      <w:r w:rsidRPr="001E1B84">
        <w:rPr>
          <w:rFonts w:ascii="Times New Roman" w:hAnsi="Times New Roman" w:cs="Times New Roman"/>
          <w:sz w:val="24"/>
          <w:szCs w:val="24"/>
        </w:rPr>
        <w:t xml:space="preserve"> Distribusi frekuensi berdasarkan karakteristik umur responden</w:t>
      </w:r>
    </w:p>
    <w:p w:rsidR="00673FBB" w:rsidRPr="001E1B84" w:rsidRDefault="00673FBB" w:rsidP="00673FBB">
      <w:pPr>
        <w:pStyle w:val="NoSpacing"/>
        <w:ind w:left="284"/>
        <w:jc w:val="center"/>
        <w:rPr>
          <w:rFonts w:ascii="Times New Roman" w:hAnsi="Times New Roman" w:cs="Times New Roman"/>
          <w:sz w:val="24"/>
          <w:szCs w:val="24"/>
        </w:rPr>
      </w:pPr>
      <w:r w:rsidRPr="001E1B84">
        <w:rPr>
          <w:rFonts w:ascii="Times New Roman" w:hAnsi="Times New Roman" w:cs="Times New Roman"/>
          <w:sz w:val="24"/>
          <w:szCs w:val="24"/>
        </w:rPr>
        <w:t xml:space="preserve">di Wilayah Kerja Puskesmas Sebatung Kotabaru </w:t>
      </w:r>
    </w:p>
    <w:p w:rsidR="00673FBB" w:rsidRPr="001E1B84" w:rsidRDefault="00673FBB" w:rsidP="00673FBB">
      <w:pPr>
        <w:pStyle w:val="NoSpacing"/>
        <w:ind w:left="284"/>
        <w:jc w:val="center"/>
        <w:rPr>
          <w:rFonts w:ascii="Times New Roman" w:hAnsi="Times New Roman" w:cs="Times New Roman"/>
          <w:sz w:val="24"/>
          <w:szCs w:val="24"/>
        </w:rPr>
      </w:pPr>
      <w:r w:rsidRPr="001E1B84">
        <w:rPr>
          <w:rFonts w:ascii="Times New Roman" w:hAnsi="Times New Roman" w:cs="Times New Roman"/>
          <w:sz w:val="24"/>
          <w:szCs w:val="24"/>
        </w:rPr>
        <w:t>Tahun 2014</w:t>
      </w:r>
    </w:p>
    <w:p w:rsidR="00673FBB" w:rsidRPr="001E1B84" w:rsidRDefault="00673FBB" w:rsidP="00673FBB">
      <w:pPr>
        <w:pStyle w:val="NoSpacing"/>
        <w:rPr>
          <w:rFonts w:ascii="Times New Roman" w:hAnsi="Times New Roman" w:cs="Times New Roman"/>
          <w:sz w:val="24"/>
          <w:szCs w:val="24"/>
        </w:rPr>
      </w:pPr>
    </w:p>
    <w:tbl>
      <w:tblPr>
        <w:tblpPr w:leftFromText="180" w:rightFromText="180" w:vertAnchor="text" w:horzAnchor="margin" w:tblpXSpec="right" w:tblpY="37"/>
        <w:tblW w:w="4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6"/>
        <w:gridCol w:w="1243"/>
        <w:gridCol w:w="1599"/>
      </w:tblGrid>
      <w:tr w:rsidR="00673FBB" w:rsidRPr="001E1B84" w:rsidTr="00E91E88">
        <w:tc>
          <w:tcPr>
            <w:tcW w:w="1316" w:type="dxa"/>
            <w:tcBorders>
              <w:left w:val="nil"/>
            </w:tcBorders>
            <w:shd w:val="clear" w:color="auto" w:fill="auto"/>
          </w:tcPr>
          <w:p w:rsidR="00673FBB" w:rsidRPr="001E1B84" w:rsidRDefault="00673FBB" w:rsidP="00E91E88">
            <w:pPr>
              <w:spacing w:after="0" w:line="240" w:lineRule="auto"/>
              <w:jc w:val="center"/>
              <w:rPr>
                <w:rFonts w:ascii="Times New Roman" w:hAnsi="Times New Roman"/>
                <w:b/>
                <w:sz w:val="24"/>
                <w:szCs w:val="24"/>
              </w:rPr>
            </w:pPr>
            <w:r w:rsidRPr="001E1B84">
              <w:rPr>
                <w:rFonts w:ascii="Times New Roman" w:hAnsi="Times New Roman"/>
                <w:b/>
                <w:sz w:val="24"/>
                <w:szCs w:val="24"/>
              </w:rPr>
              <w:t>Umur</w:t>
            </w:r>
          </w:p>
        </w:tc>
        <w:tc>
          <w:tcPr>
            <w:tcW w:w="1243" w:type="dxa"/>
            <w:shd w:val="clear" w:color="auto" w:fill="auto"/>
          </w:tcPr>
          <w:p w:rsidR="00673FBB" w:rsidRPr="001E1B84" w:rsidRDefault="00673FBB" w:rsidP="00E91E88">
            <w:pPr>
              <w:spacing w:after="0" w:line="240" w:lineRule="auto"/>
              <w:jc w:val="center"/>
              <w:rPr>
                <w:rFonts w:ascii="Times New Roman" w:hAnsi="Times New Roman"/>
                <w:b/>
                <w:sz w:val="24"/>
                <w:szCs w:val="24"/>
              </w:rPr>
            </w:pPr>
            <w:r w:rsidRPr="001E1B84">
              <w:rPr>
                <w:rFonts w:ascii="Times New Roman" w:hAnsi="Times New Roman"/>
                <w:b/>
                <w:sz w:val="24"/>
                <w:szCs w:val="24"/>
              </w:rPr>
              <w:t>Frekuensi</w:t>
            </w:r>
          </w:p>
        </w:tc>
        <w:tc>
          <w:tcPr>
            <w:tcW w:w="1599" w:type="dxa"/>
            <w:tcBorders>
              <w:right w:val="nil"/>
            </w:tcBorders>
            <w:shd w:val="clear" w:color="auto" w:fill="auto"/>
          </w:tcPr>
          <w:p w:rsidR="00673FBB" w:rsidRPr="001E1B84" w:rsidRDefault="00673FBB" w:rsidP="00E91E88">
            <w:pPr>
              <w:spacing w:after="0" w:line="240" w:lineRule="auto"/>
              <w:jc w:val="center"/>
              <w:rPr>
                <w:rFonts w:ascii="Times New Roman" w:hAnsi="Times New Roman"/>
                <w:b/>
                <w:sz w:val="24"/>
                <w:szCs w:val="24"/>
              </w:rPr>
            </w:pPr>
            <w:r w:rsidRPr="001E1B84">
              <w:rPr>
                <w:rFonts w:ascii="Times New Roman" w:hAnsi="Times New Roman"/>
                <w:b/>
                <w:sz w:val="24"/>
                <w:szCs w:val="24"/>
              </w:rPr>
              <w:t>Persentase (%)</w:t>
            </w:r>
          </w:p>
        </w:tc>
      </w:tr>
      <w:tr w:rsidR="00673FBB" w:rsidRPr="001E1B84" w:rsidTr="00E91E88">
        <w:tc>
          <w:tcPr>
            <w:tcW w:w="1316" w:type="dxa"/>
            <w:tcBorders>
              <w:left w:val="nil"/>
            </w:tcBorders>
            <w:shd w:val="clear" w:color="auto" w:fill="auto"/>
          </w:tcPr>
          <w:p w:rsidR="00673FBB" w:rsidRPr="001E1B84" w:rsidRDefault="00673FBB" w:rsidP="00E91E88">
            <w:pPr>
              <w:spacing w:after="0" w:line="240" w:lineRule="auto"/>
              <w:jc w:val="both"/>
              <w:rPr>
                <w:rFonts w:ascii="Times New Roman" w:hAnsi="Times New Roman"/>
                <w:sz w:val="24"/>
                <w:szCs w:val="24"/>
              </w:rPr>
            </w:pPr>
            <w:r w:rsidRPr="001E1B84">
              <w:rPr>
                <w:rFonts w:ascii="Times New Roman" w:hAnsi="Times New Roman"/>
                <w:sz w:val="24"/>
                <w:szCs w:val="24"/>
              </w:rPr>
              <w:t>24-35 bulan</w:t>
            </w:r>
          </w:p>
        </w:tc>
        <w:tc>
          <w:tcPr>
            <w:tcW w:w="1243" w:type="dxa"/>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10</w:t>
            </w:r>
          </w:p>
        </w:tc>
        <w:tc>
          <w:tcPr>
            <w:tcW w:w="1599" w:type="dxa"/>
            <w:tcBorders>
              <w:right w:val="nil"/>
            </w:tcBorders>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24,4</w:t>
            </w:r>
          </w:p>
        </w:tc>
      </w:tr>
      <w:tr w:rsidR="00673FBB" w:rsidRPr="001E1B84" w:rsidTr="00E91E88">
        <w:tc>
          <w:tcPr>
            <w:tcW w:w="1316" w:type="dxa"/>
            <w:tcBorders>
              <w:left w:val="nil"/>
            </w:tcBorders>
            <w:shd w:val="clear" w:color="auto" w:fill="auto"/>
          </w:tcPr>
          <w:p w:rsidR="00673FBB" w:rsidRPr="001E1B84" w:rsidRDefault="00673FBB" w:rsidP="00E91E88">
            <w:pPr>
              <w:spacing w:after="0" w:line="240" w:lineRule="auto"/>
              <w:jc w:val="both"/>
              <w:rPr>
                <w:rFonts w:ascii="Times New Roman" w:hAnsi="Times New Roman"/>
                <w:sz w:val="24"/>
                <w:szCs w:val="24"/>
              </w:rPr>
            </w:pPr>
            <w:r w:rsidRPr="001E1B84">
              <w:rPr>
                <w:rFonts w:ascii="Times New Roman" w:hAnsi="Times New Roman"/>
                <w:sz w:val="24"/>
                <w:szCs w:val="24"/>
              </w:rPr>
              <w:t>36-47 bulan</w:t>
            </w:r>
          </w:p>
        </w:tc>
        <w:tc>
          <w:tcPr>
            <w:tcW w:w="1243" w:type="dxa"/>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19</w:t>
            </w:r>
          </w:p>
        </w:tc>
        <w:tc>
          <w:tcPr>
            <w:tcW w:w="1599" w:type="dxa"/>
            <w:tcBorders>
              <w:right w:val="nil"/>
            </w:tcBorders>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46,3</w:t>
            </w:r>
          </w:p>
        </w:tc>
      </w:tr>
      <w:tr w:rsidR="00673FBB" w:rsidRPr="001E1B84" w:rsidTr="00E91E88">
        <w:tc>
          <w:tcPr>
            <w:tcW w:w="1316" w:type="dxa"/>
            <w:tcBorders>
              <w:left w:val="nil"/>
            </w:tcBorders>
            <w:shd w:val="clear" w:color="auto" w:fill="auto"/>
          </w:tcPr>
          <w:p w:rsidR="00673FBB" w:rsidRPr="001E1B84" w:rsidRDefault="00673FBB" w:rsidP="00E91E88">
            <w:pPr>
              <w:spacing w:after="0" w:line="240" w:lineRule="auto"/>
              <w:jc w:val="both"/>
              <w:rPr>
                <w:rFonts w:ascii="Times New Roman" w:hAnsi="Times New Roman"/>
                <w:sz w:val="24"/>
                <w:szCs w:val="24"/>
              </w:rPr>
            </w:pPr>
            <w:r w:rsidRPr="001E1B84">
              <w:rPr>
                <w:rFonts w:ascii="Times New Roman" w:hAnsi="Times New Roman"/>
                <w:sz w:val="24"/>
                <w:szCs w:val="24"/>
              </w:rPr>
              <w:t>48-59 bulan</w:t>
            </w:r>
          </w:p>
        </w:tc>
        <w:tc>
          <w:tcPr>
            <w:tcW w:w="1243" w:type="dxa"/>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12</w:t>
            </w:r>
          </w:p>
        </w:tc>
        <w:tc>
          <w:tcPr>
            <w:tcW w:w="1599" w:type="dxa"/>
            <w:tcBorders>
              <w:right w:val="nil"/>
            </w:tcBorders>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29,3</w:t>
            </w:r>
          </w:p>
        </w:tc>
      </w:tr>
      <w:tr w:rsidR="00673FBB" w:rsidRPr="001E1B84" w:rsidTr="00E91E88">
        <w:tc>
          <w:tcPr>
            <w:tcW w:w="1316" w:type="dxa"/>
            <w:tcBorders>
              <w:left w:val="nil"/>
            </w:tcBorders>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Total</w:t>
            </w:r>
          </w:p>
        </w:tc>
        <w:tc>
          <w:tcPr>
            <w:tcW w:w="1243" w:type="dxa"/>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41</w:t>
            </w:r>
          </w:p>
        </w:tc>
        <w:tc>
          <w:tcPr>
            <w:tcW w:w="1599" w:type="dxa"/>
            <w:tcBorders>
              <w:right w:val="nil"/>
            </w:tcBorders>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100</w:t>
            </w:r>
          </w:p>
        </w:tc>
      </w:tr>
    </w:tbl>
    <w:p w:rsidR="00673FBB" w:rsidRPr="001E1B84" w:rsidRDefault="00673FBB" w:rsidP="00673FBB">
      <w:pPr>
        <w:pStyle w:val="NoSpacing"/>
        <w:rPr>
          <w:rFonts w:ascii="Times New Roman" w:hAnsi="Times New Roman" w:cs="Times New Roman"/>
          <w:sz w:val="24"/>
          <w:szCs w:val="24"/>
        </w:rPr>
      </w:pPr>
    </w:p>
    <w:p w:rsidR="00673FBB" w:rsidRPr="001E1B84" w:rsidRDefault="00673FBB" w:rsidP="00673FBB">
      <w:pPr>
        <w:pStyle w:val="NoSpacing"/>
        <w:rPr>
          <w:rFonts w:ascii="Times New Roman" w:hAnsi="Times New Roman" w:cs="Times New Roman"/>
          <w:sz w:val="24"/>
          <w:szCs w:val="24"/>
        </w:rPr>
      </w:pPr>
      <w:r w:rsidRPr="001E1B84">
        <w:rPr>
          <w:rFonts w:ascii="Times New Roman" w:hAnsi="Times New Roman" w:cs="Times New Roman"/>
          <w:sz w:val="24"/>
          <w:szCs w:val="24"/>
        </w:rPr>
        <w:t xml:space="preserve"> Tabel 4.1 menunjukan dari 41 responden dengan umur rentang usia </w:t>
      </w:r>
      <w:r w:rsidRPr="001E1B84">
        <w:rPr>
          <w:rFonts w:ascii="Times New Roman" w:hAnsi="Times New Roman" w:cs="Times New Roman"/>
          <w:sz w:val="24"/>
          <w:szCs w:val="24"/>
        </w:rPr>
        <w:lastRenderedPageBreak/>
        <w:t xml:space="preserve">36-47 bulan sebanyak 19 responden (46,3%). </w:t>
      </w:r>
    </w:p>
    <w:p w:rsidR="00673FBB" w:rsidRPr="001E1B84" w:rsidRDefault="00673FBB" w:rsidP="00673FBB">
      <w:pPr>
        <w:pStyle w:val="NoSpacing"/>
        <w:rPr>
          <w:rFonts w:ascii="Times New Roman" w:hAnsi="Times New Roman" w:cs="Times New Roman"/>
          <w:sz w:val="24"/>
          <w:szCs w:val="24"/>
        </w:rPr>
      </w:pPr>
    </w:p>
    <w:p w:rsidR="00673FBB" w:rsidRPr="001E1B84" w:rsidRDefault="00673FBB" w:rsidP="00673FBB">
      <w:pPr>
        <w:pStyle w:val="NoSpacing"/>
        <w:rPr>
          <w:rFonts w:ascii="Times New Roman" w:hAnsi="Times New Roman" w:cs="Times New Roman"/>
          <w:b/>
          <w:sz w:val="24"/>
          <w:szCs w:val="24"/>
        </w:rPr>
      </w:pPr>
      <w:r w:rsidRPr="001E1B84">
        <w:rPr>
          <w:rFonts w:ascii="Times New Roman" w:hAnsi="Times New Roman" w:cs="Times New Roman"/>
          <w:b/>
          <w:sz w:val="24"/>
          <w:szCs w:val="24"/>
        </w:rPr>
        <w:t>Karakteristik responden berdasarkan tingkat ekonomi keluarga</w:t>
      </w:r>
    </w:p>
    <w:p w:rsidR="00673FBB" w:rsidRPr="001E1B84" w:rsidRDefault="00673FBB" w:rsidP="00673FBB">
      <w:pPr>
        <w:pStyle w:val="NoSpacing"/>
        <w:jc w:val="center"/>
        <w:rPr>
          <w:rFonts w:ascii="Times New Roman" w:hAnsi="Times New Roman" w:cs="Times New Roman"/>
          <w:bCs/>
          <w:sz w:val="24"/>
          <w:szCs w:val="24"/>
        </w:rPr>
      </w:pPr>
      <w:r w:rsidRPr="001E1B84">
        <w:rPr>
          <w:rFonts w:ascii="Times New Roman" w:hAnsi="Times New Roman" w:cs="Times New Roman"/>
          <w:bCs/>
          <w:sz w:val="24"/>
          <w:szCs w:val="24"/>
        </w:rPr>
        <w:t>Tabel 4.2</w:t>
      </w:r>
    </w:p>
    <w:p w:rsidR="00673FBB" w:rsidRPr="001E1B84" w:rsidRDefault="00673FBB" w:rsidP="00673FBB">
      <w:pPr>
        <w:pStyle w:val="NoSpacing"/>
        <w:jc w:val="center"/>
        <w:rPr>
          <w:rFonts w:ascii="Times New Roman" w:hAnsi="Times New Roman" w:cs="Times New Roman"/>
          <w:bCs/>
          <w:sz w:val="24"/>
          <w:szCs w:val="24"/>
        </w:rPr>
      </w:pPr>
      <w:r w:rsidRPr="001E1B84">
        <w:rPr>
          <w:rFonts w:ascii="Times New Roman" w:hAnsi="Times New Roman" w:cs="Times New Roman"/>
          <w:bCs/>
          <w:sz w:val="24"/>
          <w:szCs w:val="24"/>
        </w:rPr>
        <w:t>Distribusi frekuensi</w:t>
      </w:r>
    </w:p>
    <w:p w:rsidR="00673FBB" w:rsidRPr="001E1B84" w:rsidRDefault="00673FBB" w:rsidP="00673FBB">
      <w:pPr>
        <w:pStyle w:val="NoSpacing"/>
        <w:jc w:val="center"/>
        <w:rPr>
          <w:rFonts w:ascii="Times New Roman" w:hAnsi="Times New Roman" w:cs="Times New Roman"/>
          <w:bCs/>
          <w:sz w:val="24"/>
          <w:szCs w:val="24"/>
        </w:rPr>
      </w:pPr>
      <w:r w:rsidRPr="001E1B84">
        <w:rPr>
          <w:rFonts w:ascii="Times New Roman" w:hAnsi="Times New Roman" w:cs="Times New Roman"/>
          <w:bCs/>
          <w:sz w:val="24"/>
          <w:szCs w:val="24"/>
        </w:rPr>
        <w:t>berdasarkan karakteristik tingkat ekonomi keluarga responden</w:t>
      </w:r>
    </w:p>
    <w:p w:rsidR="00673FBB" w:rsidRPr="001E1B84" w:rsidRDefault="00673FBB" w:rsidP="00673FBB">
      <w:pPr>
        <w:pStyle w:val="NoSpacing"/>
        <w:jc w:val="center"/>
        <w:rPr>
          <w:rFonts w:ascii="Times New Roman" w:hAnsi="Times New Roman" w:cs="Times New Roman"/>
          <w:bCs/>
          <w:sz w:val="24"/>
          <w:szCs w:val="24"/>
        </w:rPr>
      </w:pPr>
      <w:r w:rsidRPr="001E1B84">
        <w:rPr>
          <w:rFonts w:ascii="Times New Roman" w:hAnsi="Times New Roman" w:cs="Times New Roman"/>
          <w:sz w:val="24"/>
          <w:szCs w:val="24"/>
        </w:rPr>
        <w:t>di Wilayah Kerja Puskesmas Sebatung Kotabaru</w:t>
      </w:r>
    </w:p>
    <w:p w:rsidR="00673FBB" w:rsidRPr="001E1B84" w:rsidRDefault="00673FBB" w:rsidP="00673FBB">
      <w:pPr>
        <w:pStyle w:val="NoSpacing"/>
        <w:jc w:val="center"/>
        <w:rPr>
          <w:rFonts w:ascii="Times New Roman" w:hAnsi="Times New Roman" w:cs="Times New Roman"/>
          <w:bCs/>
          <w:sz w:val="24"/>
          <w:szCs w:val="24"/>
        </w:rPr>
      </w:pPr>
      <w:r w:rsidRPr="001E1B84">
        <w:rPr>
          <w:rFonts w:ascii="Times New Roman" w:hAnsi="Times New Roman" w:cs="Times New Roman"/>
          <w:bCs/>
          <w:sz w:val="24"/>
          <w:szCs w:val="24"/>
        </w:rPr>
        <w:t>Tahun 2014</w:t>
      </w:r>
    </w:p>
    <w:tbl>
      <w:tblPr>
        <w:tblpPr w:leftFromText="180" w:rightFromText="180" w:vertAnchor="text" w:horzAnchor="margin" w:tblpXSpec="right" w:tblpY="139"/>
        <w:tblW w:w="4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2"/>
        <w:gridCol w:w="1260"/>
        <w:gridCol w:w="1566"/>
      </w:tblGrid>
      <w:tr w:rsidR="00673FBB" w:rsidRPr="001E1B84" w:rsidTr="00E91E88">
        <w:tc>
          <w:tcPr>
            <w:tcW w:w="1512" w:type="dxa"/>
            <w:tcBorders>
              <w:left w:val="nil"/>
            </w:tcBorders>
            <w:shd w:val="clear" w:color="auto" w:fill="auto"/>
          </w:tcPr>
          <w:p w:rsidR="00673FBB" w:rsidRPr="001E1B84" w:rsidRDefault="00673FBB" w:rsidP="00E91E88">
            <w:pPr>
              <w:spacing w:after="0" w:line="240" w:lineRule="auto"/>
              <w:jc w:val="center"/>
              <w:rPr>
                <w:rFonts w:ascii="Times New Roman" w:hAnsi="Times New Roman"/>
                <w:b/>
                <w:sz w:val="24"/>
                <w:szCs w:val="24"/>
              </w:rPr>
            </w:pPr>
            <w:r w:rsidRPr="001E1B84">
              <w:rPr>
                <w:rFonts w:ascii="Times New Roman" w:hAnsi="Times New Roman"/>
                <w:b/>
                <w:sz w:val="24"/>
                <w:szCs w:val="24"/>
              </w:rPr>
              <w:t>Tingkat Ekonomi</w:t>
            </w:r>
          </w:p>
        </w:tc>
        <w:tc>
          <w:tcPr>
            <w:tcW w:w="1260" w:type="dxa"/>
            <w:shd w:val="clear" w:color="auto" w:fill="auto"/>
          </w:tcPr>
          <w:p w:rsidR="00673FBB" w:rsidRPr="001E1B84" w:rsidRDefault="00673FBB" w:rsidP="00E91E88">
            <w:pPr>
              <w:spacing w:after="0" w:line="240" w:lineRule="auto"/>
              <w:jc w:val="center"/>
              <w:rPr>
                <w:rFonts w:ascii="Times New Roman" w:hAnsi="Times New Roman"/>
                <w:b/>
                <w:sz w:val="24"/>
                <w:szCs w:val="24"/>
              </w:rPr>
            </w:pPr>
            <w:r w:rsidRPr="001E1B84">
              <w:rPr>
                <w:rFonts w:ascii="Times New Roman" w:hAnsi="Times New Roman"/>
                <w:b/>
                <w:sz w:val="24"/>
                <w:szCs w:val="24"/>
              </w:rPr>
              <w:t>Frekuensi</w:t>
            </w:r>
          </w:p>
        </w:tc>
        <w:tc>
          <w:tcPr>
            <w:tcW w:w="1566" w:type="dxa"/>
            <w:tcBorders>
              <w:right w:val="nil"/>
            </w:tcBorders>
            <w:shd w:val="clear" w:color="auto" w:fill="auto"/>
          </w:tcPr>
          <w:p w:rsidR="00673FBB" w:rsidRPr="001E1B84" w:rsidRDefault="00673FBB" w:rsidP="00E91E88">
            <w:pPr>
              <w:spacing w:after="0" w:line="240" w:lineRule="auto"/>
              <w:jc w:val="center"/>
              <w:rPr>
                <w:rFonts w:ascii="Times New Roman" w:hAnsi="Times New Roman"/>
                <w:b/>
                <w:sz w:val="24"/>
                <w:szCs w:val="24"/>
              </w:rPr>
            </w:pPr>
            <w:r w:rsidRPr="001E1B84">
              <w:rPr>
                <w:rFonts w:ascii="Times New Roman" w:hAnsi="Times New Roman"/>
                <w:b/>
                <w:sz w:val="24"/>
                <w:szCs w:val="24"/>
              </w:rPr>
              <w:t>Persentase (%)</w:t>
            </w:r>
          </w:p>
        </w:tc>
      </w:tr>
      <w:tr w:rsidR="00673FBB" w:rsidRPr="001E1B84" w:rsidTr="00E91E88">
        <w:tc>
          <w:tcPr>
            <w:tcW w:w="1512" w:type="dxa"/>
            <w:tcBorders>
              <w:left w:val="nil"/>
            </w:tcBorders>
            <w:shd w:val="clear" w:color="auto" w:fill="auto"/>
          </w:tcPr>
          <w:p w:rsidR="00673FBB" w:rsidRPr="001E1B84" w:rsidRDefault="00673FBB" w:rsidP="00E91E88">
            <w:pPr>
              <w:autoSpaceDE w:val="0"/>
              <w:autoSpaceDN w:val="0"/>
              <w:adjustRightInd w:val="0"/>
              <w:spacing w:after="0" w:line="240" w:lineRule="auto"/>
              <w:ind w:left="36"/>
              <w:jc w:val="center"/>
              <w:rPr>
                <w:rFonts w:ascii="Times New Roman" w:hAnsi="Times New Roman"/>
                <w:color w:val="000000"/>
                <w:sz w:val="24"/>
                <w:szCs w:val="24"/>
              </w:rPr>
            </w:pPr>
            <w:r w:rsidRPr="001E1B84">
              <w:rPr>
                <w:rFonts w:ascii="Times New Roman" w:hAnsi="Times New Roman"/>
                <w:color w:val="000000"/>
                <w:sz w:val="24"/>
                <w:szCs w:val="24"/>
              </w:rPr>
              <w:t>1.5 jt-2.5 jt</w:t>
            </w:r>
          </w:p>
        </w:tc>
        <w:tc>
          <w:tcPr>
            <w:tcW w:w="1260" w:type="dxa"/>
            <w:shd w:val="clear" w:color="auto" w:fill="auto"/>
            <w:vAlign w:val="center"/>
          </w:tcPr>
          <w:p w:rsidR="00673FBB" w:rsidRPr="001E1B84" w:rsidRDefault="00673FBB" w:rsidP="00E91E88">
            <w:pPr>
              <w:widowControl w:val="0"/>
              <w:autoSpaceDE w:val="0"/>
              <w:autoSpaceDN w:val="0"/>
              <w:adjustRightInd w:val="0"/>
              <w:spacing w:after="0" w:line="240" w:lineRule="auto"/>
              <w:ind w:left="720" w:hanging="720"/>
              <w:jc w:val="center"/>
              <w:rPr>
                <w:rFonts w:ascii="Times New Roman" w:hAnsi="Times New Roman"/>
                <w:sz w:val="24"/>
                <w:szCs w:val="24"/>
              </w:rPr>
            </w:pPr>
            <w:r w:rsidRPr="001E1B84">
              <w:rPr>
                <w:rFonts w:ascii="Times New Roman" w:hAnsi="Times New Roman"/>
                <w:sz w:val="24"/>
                <w:szCs w:val="24"/>
              </w:rPr>
              <w:t>9</w:t>
            </w:r>
          </w:p>
        </w:tc>
        <w:tc>
          <w:tcPr>
            <w:tcW w:w="1566" w:type="dxa"/>
            <w:tcBorders>
              <w:right w:val="nil"/>
            </w:tcBorders>
            <w:shd w:val="clear" w:color="auto" w:fill="auto"/>
          </w:tcPr>
          <w:p w:rsidR="00673FBB" w:rsidRPr="001E1B84" w:rsidRDefault="00673FBB" w:rsidP="00E91E88">
            <w:pPr>
              <w:widowControl w:val="0"/>
              <w:autoSpaceDE w:val="0"/>
              <w:autoSpaceDN w:val="0"/>
              <w:adjustRightInd w:val="0"/>
              <w:spacing w:after="0" w:line="240" w:lineRule="auto"/>
              <w:ind w:left="106"/>
              <w:jc w:val="center"/>
              <w:rPr>
                <w:rFonts w:ascii="Times New Roman" w:hAnsi="Times New Roman"/>
                <w:sz w:val="24"/>
                <w:szCs w:val="24"/>
              </w:rPr>
            </w:pPr>
            <w:r w:rsidRPr="001E1B84">
              <w:rPr>
                <w:rFonts w:ascii="Times New Roman" w:hAnsi="Times New Roman"/>
                <w:sz w:val="24"/>
                <w:szCs w:val="24"/>
              </w:rPr>
              <w:t>22</w:t>
            </w:r>
          </w:p>
        </w:tc>
      </w:tr>
      <w:tr w:rsidR="00673FBB" w:rsidRPr="001E1B84" w:rsidTr="00E91E88">
        <w:tc>
          <w:tcPr>
            <w:tcW w:w="1512" w:type="dxa"/>
            <w:tcBorders>
              <w:left w:val="nil"/>
            </w:tcBorders>
            <w:shd w:val="clear" w:color="auto" w:fill="auto"/>
          </w:tcPr>
          <w:p w:rsidR="00673FBB" w:rsidRPr="001E1B84" w:rsidRDefault="00673FBB" w:rsidP="00E91E88">
            <w:pPr>
              <w:autoSpaceDE w:val="0"/>
              <w:autoSpaceDN w:val="0"/>
              <w:adjustRightInd w:val="0"/>
              <w:spacing w:after="0" w:line="240" w:lineRule="auto"/>
              <w:ind w:left="36"/>
              <w:jc w:val="center"/>
              <w:rPr>
                <w:rFonts w:ascii="Times New Roman" w:hAnsi="Times New Roman"/>
                <w:color w:val="000000"/>
                <w:sz w:val="24"/>
                <w:szCs w:val="24"/>
              </w:rPr>
            </w:pPr>
            <w:r w:rsidRPr="001E1B84">
              <w:rPr>
                <w:rFonts w:ascii="Times New Roman" w:hAnsi="Times New Roman"/>
                <w:color w:val="000000"/>
                <w:sz w:val="24"/>
                <w:szCs w:val="24"/>
              </w:rPr>
              <w:t>2.6 jt-3.6 jt</w:t>
            </w:r>
          </w:p>
        </w:tc>
        <w:tc>
          <w:tcPr>
            <w:tcW w:w="1260" w:type="dxa"/>
            <w:shd w:val="clear" w:color="auto" w:fill="auto"/>
            <w:vAlign w:val="center"/>
          </w:tcPr>
          <w:p w:rsidR="00673FBB" w:rsidRPr="001E1B84" w:rsidRDefault="00673FBB" w:rsidP="00E91E88">
            <w:pPr>
              <w:widowControl w:val="0"/>
              <w:autoSpaceDE w:val="0"/>
              <w:autoSpaceDN w:val="0"/>
              <w:adjustRightInd w:val="0"/>
              <w:spacing w:after="0" w:line="240" w:lineRule="auto"/>
              <w:ind w:left="-36" w:firstLine="36"/>
              <w:jc w:val="center"/>
              <w:rPr>
                <w:rFonts w:ascii="Times New Roman" w:hAnsi="Times New Roman"/>
                <w:sz w:val="24"/>
                <w:szCs w:val="24"/>
              </w:rPr>
            </w:pPr>
            <w:r w:rsidRPr="001E1B84">
              <w:rPr>
                <w:rFonts w:ascii="Times New Roman" w:hAnsi="Times New Roman"/>
                <w:sz w:val="24"/>
                <w:szCs w:val="24"/>
              </w:rPr>
              <w:t>18</w:t>
            </w:r>
          </w:p>
        </w:tc>
        <w:tc>
          <w:tcPr>
            <w:tcW w:w="1566" w:type="dxa"/>
            <w:tcBorders>
              <w:right w:val="nil"/>
            </w:tcBorders>
            <w:shd w:val="clear" w:color="auto" w:fill="auto"/>
          </w:tcPr>
          <w:p w:rsidR="00673FBB" w:rsidRPr="001E1B84" w:rsidRDefault="00673FBB" w:rsidP="00E91E88">
            <w:pPr>
              <w:widowControl w:val="0"/>
              <w:autoSpaceDE w:val="0"/>
              <w:autoSpaceDN w:val="0"/>
              <w:adjustRightInd w:val="0"/>
              <w:spacing w:after="0" w:line="240" w:lineRule="auto"/>
              <w:ind w:left="106"/>
              <w:jc w:val="center"/>
              <w:rPr>
                <w:rFonts w:ascii="Times New Roman" w:hAnsi="Times New Roman"/>
                <w:sz w:val="24"/>
                <w:szCs w:val="24"/>
              </w:rPr>
            </w:pPr>
            <w:r w:rsidRPr="001E1B84">
              <w:rPr>
                <w:rFonts w:ascii="Times New Roman" w:hAnsi="Times New Roman"/>
                <w:sz w:val="24"/>
                <w:szCs w:val="24"/>
              </w:rPr>
              <w:t>44</w:t>
            </w:r>
          </w:p>
        </w:tc>
      </w:tr>
      <w:tr w:rsidR="00673FBB" w:rsidRPr="001E1B84" w:rsidTr="00E91E88">
        <w:tc>
          <w:tcPr>
            <w:tcW w:w="1512" w:type="dxa"/>
            <w:tcBorders>
              <w:left w:val="nil"/>
            </w:tcBorders>
            <w:shd w:val="clear" w:color="auto" w:fill="auto"/>
          </w:tcPr>
          <w:p w:rsidR="00673FBB" w:rsidRPr="001E1B84" w:rsidRDefault="00673FBB" w:rsidP="00E91E88">
            <w:pPr>
              <w:autoSpaceDE w:val="0"/>
              <w:autoSpaceDN w:val="0"/>
              <w:adjustRightInd w:val="0"/>
              <w:spacing w:after="0" w:line="240" w:lineRule="auto"/>
              <w:ind w:left="36"/>
              <w:jc w:val="center"/>
              <w:rPr>
                <w:rFonts w:ascii="Times New Roman" w:hAnsi="Times New Roman"/>
                <w:color w:val="000000"/>
                <w:sz w:val="24"/>
                <w:szCs w:val="24"/>
              </w:rPr>
            </w:pPr>
            <w:r w:rsidRPr="001E1B84">
              <w:rPr>
                <w:rFonts w:ascii="Times New Roman" w:hAnsi="Times New Roman"/>
                <w:color w:val="000000"/>
                <w:sz w:val="24"/>
                <w:szCs w:val="24"/>
              </w:rPr>
              <w:t>&gt;3.6 jt</w:t>
            </w:r>
          </w:p>
        </w:tc>
        <w:tc>
          <w:tcPr>
            <w:tcW w:w="1260" w:type="dxa"/>
            <w:shd w:val="clear" w:color="auto" w:fill="auto"/>
            <w:vAlign w:val="center"/>
          </w:tcPr>
          <w:p w:rsidR="00673FBB" w:rsidRPr="001E1B84" w:rsidRDefault="00673FBB" w:rsidP="00E91E88">
            <w:pPr>
              <w:widowControl w:val="0"/>
              <w:autoSpaceDE w:val="0"/>
              <w:autoSpaceDN w:val="0"/>
              <w:adjustRightInd w:val="0"/>
              <w:spacing w:after="0" w:line="240" w:lineRule="auto"/>
              <w:ind w:left="-36" w:firstLine="36"/>
              <w:jc w:val="center"/>
              <w:rPr>
                <w:rFonts w:ascii="Times New Roman" w:hAnsi="Times New Roman"/>
                <w:sz w:val="24"/>
                <w:szCs w:val="24"/>
              </w:rPr>
            </w:pPr>
            <w:r w:rsidRPr="001E1B84">
              <w:rPr>
                <w:rFonts w:ascii="Times New Roman" w:hAnsi="Times New Roman"/>
                <w:sz w:val="24"/>
                <w:szCs w:val="24"/>
              </w:rPr>
              <w:t>14</w:t>
            </w:r>
          </w:p>
        </w:tc>
        <w:tc>
          <w:tcPr>
            <w:tcW w:w="1566" w:type="dxa"/>
            <w:tcBorders>
              <w:right w:val="nil"/>
            </w:tcBorders>
            <w:shd w:val="clear" w:color="auto" w:fill="auto"/>
          </w:tcPr>
          <w:p w:rsidR="00673FBB" w:rsidRPr="001E1B84" w:rsidRDefault="00673FBB" w:rsidP="00E91E88">
            <w:pPr>
              <w:widowControl w:val="0"/>
              <w:autoSpaceDE w:val="0"/>
              <w:autoSpaceDN w:val="0"/>
              <w:adjustRightInd w:val="0"/>
              <w:spacing w:after="0" w:line="240" w:lineRule="auto"/>
              <w:ind w:left="106"/>
              <w:jc w:val="center"/>
              <w:rPr>
                <w:rFonts w:ascii="Times New Roman" w:hAnsi="Times New Roman"/>
                <w:sz w:val="24"/>
                <w:szCs w:val="24"/>
              </w:rPr>
            </w:pPr>
            <w:r w:rsidRPr="001E1B84">
              <w:rPr>
                <w:rFonts w:ascii="Times New Roman" w:hAnsi="Times New Roman"/>
                <w:sz w:val="24"/>
                <w:szCs w:val="24"/>
              </w:rPr>
              <w:t>34</w:t>
            </w:r>
          </w:p>
        </w:tc>
      </w:tr>
      <w:tr w:rsidR="00673FBB" w:rsidRPr="001E1B84" w:rsidTr="00E91E88">
        <w:tc>
          <w:tcPr>
            <w:tcW w:w="1512" w:type="dxa"/>
            <w:tcBorders>
              <w:left w:val="nil"/>
            </w:tcBorders>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Total</w:t>
            </w:r>
          </w:p>
        </w:tc>
        <w:tc>
          <w:tcPr>
            <w:tcW w:w="1260" w:type="dxa"/>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41</w:t>
            </w:r>
          </w:p>
        </w:tc>
        <w:tc>
          <w:tcPr>
            <w:tcW w:w="1566" w:type="dxa"/>
            <w:tcBorders>
              <w:right w:val="nil"/>
            </w:tcBorders>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100</w:t>
            </w:r>
          </w:p>
        </w:tc>
      </w:tr>
    </w:tbl>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Tabel 4.2 menunjukkan dari 41 responden dengan tingkat ekonomi keluarga berpenghasilan 2.6 jt-3.6 jt sebanyak 18 responden  (44%).</w:t>
      </w:r>
    </w:p>
    <w:p w:rsidR="00673FBB" w:rsidRPr="001E1B84" w:rsidRDefault="00673FBB" w:rsidP="00673FBB">
      <w:pPr>
        <w:pStyle w:val="NoSpacing"/>
        <w:ind w:left="270"/>
        <w:rPr>
          <w:rFonts w:ascii="Times New Roman" w:hAnsi="Times New Roman" w:cs="Times New Roman"/>
          <w:b/>
          <w:sz w:val="24"/>
          <w:szCs w:val="24"/>
        </w:rPr>
      </w:pPr>
    </w:p>
    <w:p w:rsidR="00673FBB" w:rsidRPr="001E1B84" w:rsidRDefault="00673FBB" w:rsidP="00673FBB">
      <w:pPr>
        <w:pStyle w:val="NoSpacing"/>
        <w:rPr>
          <w:rFonts w:ascii="Times New Roman" w:hAnsi="Times New Roman" w:cs="Times New Roman"/>
          <w:bCs/>
          <w:sz w:val="24"/>
          <w:szCs w:val="24"/>
        </w:rPr>
      </w:pPr>
      <w:r w:rsidRPr="001E1B84">
        <w:rPr>
          <w:rFonts w:ascii="Times New Roman" w:hAnsi="Times New Roman" w:cs="Times New Roman"/>
          <w:b/>
          <w:sz w:val="24"/>
          <w:szCs w:val="24"/>
        </w:rPr>
        <w:t>Karakteristik responden berdasarkan tingkat pendidikan orang tua</w:t>
      </w:r>
    </w:p>
    <w:p w:rsidR="00673FBB" w:rsidRPr="001E1B84" w:rsidRDefault="00673FBB" w:rsidP="00673FBB">
      <w:pPr>
        <w:pStyle w:val="NoSpacing"/>
        <w:jc w:val="center"/>
        <w:rPr>
          <w:rFonts w:ascii="Times New Roman" w:hAnsi="Times New Roman" w:cs="Times New Roman"/>
          <w:bCs/>
          <w:sz w:val="24"/>
          <w:szCs w:val="24"/>
        </w:rPr>
      </w:pPr>
      <w:r w:rsidRPr="001E1B84">
        <w:rPr>
          <w:rFonts w:ascii="Times New Roman" w:hAnsi="Times New Roman" w:cs="Times New Roman"/>
          <w:bCs/>
          <w:sz w:val="24"/>
          <w:szCs w:val="24"/>
        </w:rPr>
        <w:t>Tabel 4.3</w:t>
      </w:r>
    </w:p>
    <w:p w:rsidR="00673FBB" w:rsidRPr="001E1B84" w:rsidRDefault="00673FBB" w:rsidP="00673FBB">
      <w:pPr>
        <w:pStyle w:val="NoSpacing"/>
        <w:jc w:val="center"/>
        <w:rPr>
          <w:rFonts w:ascii="Times New Roman" w:hAnsi="Times New Roman" w:cs="Times New Roman"/>
          <w:bCs/>
          <w:sz w:val="24"/>
          <w:szCs w:val="24"/>
        </w:rPr>
      </w:pPr>
      <w:r w:rsidRPr="001E1B84">
        <w:rPr>
          <w:rFonts w:ascii="Times New Roman" w:hAnsi="Times New Roman" w:cs="Times New Roman"/>
          <w:bCs/>
          <w:sz w:val="24"/>
          <w:szCs w:val="24"/>
        </w:rPr>
        <w:t>Distribusi frekuensi</w:t>
      </w:r>
    </w:p>
    <w:p w:rsidR="00673FBB" w:rsidRDefault="00673FBB" w:rsidP="00673FBB">
      <w:pPr>
        <w:pStyle w:val="NoSpacing"/>
        <w:jc w:val="center"/>
        <w:rPr>
          <w:rFonts w:ascii="Times New Roman" w:hAnsi="Times New Roman" w:cs="Times New Roman"/>
          <w:bCs/>
          <w:sz w:val="24"/>
          <w:szCs w:val="24"/>
          <w:lang w:val="en-US"/>
        </w:rPr>
      </w:pPr>
      <w:r w:rsidRPr="001E1B84">
        <w:rPr>
          <w:rFonts w:ascii="Times New Roman" w:hAnsi="Times New Roman" w:cs="Times New Roman"/>
          <w:bCs/>
          <w:sz w:val="24"/>
          <w:szCs w:val="24"/>
        </w:rPr>
        <w:t xml:space="preserve">berdasarkan karakteristik tingkat </w:t>
      </w:r>
    </w:p>
    <w:p w:rsidR="00673FBB" w:rsidRPr="001E1B84" w:rsidRDefault="00673FBB" w:rsidP="00673FBB">
      <w:pPr>
        <w:pStyle w:val="NoSpacing"/>
        <w:jc w:val="center"/>
        <w:rPr>
          <w:rFonts w:ascii="Times New Roman" w:hAnsi="Times New Roman" w:cs="Times New Roman"/>
          <w:bCs/>
          <w:sz w:val="24"/>
          <w:szCs w:val="24"/>
        </w:rPr>
      </w:pPr>
      <w:r w:rsidRPr="001E1B84">
        <w:rPr>
          <w:rFonts w:ascii="Times New Roman" w:hAnsi="Times New Roman" w:cs="Times New Roman"/>
          <w:bCs/>
          <w:sz w:val="24"/>
          <w:szCs w:val="24"/>
        </w:rPr>
        <w:t>pendidikan orang tua responden</w:t>
      </w:r>
    </w:p>
    <w:p w:rsidR="00673FBB" w:rsidRPr="001E1B84" w:rsidRDefault="00673FBB" w:rsidP="00673FBB">
      <w:pPr>
        <w:pStyle w:val="NoSpacing"/>
        <w:jc w:val="center"/>
        <w:rPr>
          <w:rFonts w:ascii="Times New Roman" w:hAnsi="Times New Roman" w:cs="Times New Roman"/>
          <w:bCs/>
          <w:sz w:val="24"/>
          <w:szCs w:val="24"/>
        </w:rPr>
      </w:pPr>
      <w:r w:rsidRPr="001E1B84">
        <w:rPr>
          <w:rFonts w:ascii="Times New Roman" w:hAnsi="Times New Roman" w:cs="Times New Roman"/>
          <w:sz w:val="24"/>
          <w:szCs w:val="24"/>
        </w:rPr>
        <w:t>di Wilayah Kerja Puskesmas SebatungKotabaru</w:t>
      </w:r>
    </w:p>
    <w:p w:rsidR="00673FBB" w:rsidRPr="001E1B84" w:rsidRDefault="00673FBB" w:rsidP="00673FBB">
      <w:pPr>
        <w:pStyle w:val="NoSpacing"/>
        <w:jc w:val="center"/>
        <w:rPr>
          <w:rFonts w:ascii="Times New Roman" w:hAnsi="Times New Roman" w:cs="Times New Roman"/>
          <w:b/>
          <w:sz w:val="24"/>
          <w:szCs w:val="24"/>
        </w:rPr>
      </w:pPr>
      <w:r w:rsidRPr="001E1B84">
        <w:rPr>
          <w:rFonts w:ascii="Times New Roman" w:hAnsi="Times New Roman" w:cs="Times New Roman"/>
          <w:bCs/>
          <w:sz w:val="24"/>
          <w:szCs w:val="24"/>
        </w:rPr>
        <w:t>Tahun 2014</w:t>
      </w:r>
    </w:p>
    <w:tbl>
      <w:tblPr>
        <w:tblpPr w:leftFromText="180" w:rightFromText="180" w:vertAnchor="text" w:horzAnchor="margin" w:tblpX="-318" w:tblpY="52"/>
        <w:tblW w:w="4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770"/>
        <w:gridCol w:w="1966"/>
      </w:tblGrid>
      <w:tr w:rsidR="00673FBB" w:rsidRPr="001E1B84" w:rsidTr="00E91E88">
        <w:tc>
          <w:tcPr>
            <w:tcW w:w="1890" w:type="dxa"/>
            <w:tcBorders>
              <w:left w:val="nil"/>
            </w:tcBorders>
            <w:shd w:val="clear" w:color="auto" w:fill="auto"/>
          </w:tcPr>
          <w:p w:rsidR="00673FBB" w:rsidRPr="001E1B84" w:rsidRDefault="00673FBB" w:rsidP="00E91E88">
            <w:pPr>
              <w:spacing w:after="0" w:line="240" w:lineRule="auto"/>
              <w:jc w:val="center"/>
              <w:rPr>
                <w:rFonts w:ascii="Times New Roman" w:hAnsi="Times New Roman"/>
                <w:b/>
                <w:sz w:val="24"/>
                <w:szCs w:val="24"/>
              </w:rPr>
            </w:pPr>
            <w:r w:rsidRPr="001E1B84">
              <w:rPr>
                <w:rFonts w:ascii="Times New Roman" w:hAnsi="Times New Roman"/>
                <w:b/>
                <w:sz w:val="24"/>
                <w:szCs w:val="24"/>
              </w:rPr>
              <w:t>Tingkat Pendidikan</w:t>
            </w:r>
          </w:p>
        </w:tc>
        <w:tc>
          <w:tcPr>
            <w:tcW w:w="770" w:type="dxa"/>
            <w:shd w:val="clear" w:color="auto" w:fill="auto"/>
          </w:tcPr>
          <w:p w:rsidR="00673FBB" w:rsidRPr="001E1B84" w:rsidRDefault="00673FBB" w:rsidP="00E91E88">
            <w:pPr>
              <w:spacing w:after="0" w:line="240" w:lineRule="auto"/>
              <w:jc w:val="center"/>
              <w:rPr>
                <w:rFonts w:ascii="Times New Roman" w:hAnsi="Times New Roman"/>
                <w:b/>
                <w:sz w:val="24"/>
                <w:szCs w:val="24"/>
              </w:rPr>
            </w:pPr>
            <w:r w:rsidRPr="001E1B84">
              <w:rPr>
                <w:rFonts w:ascii="Times New Roman" w:hAnsi="Times New Roman"/>
                <w:b/>
                <w:sz w:val="24"/>
                <w:szCs w:val="24"/>
              </w:rPr>
              <w:t>Frekuensi</w:t>
            </w:r>
          </w:p>
        </w:tc>
        <w:tc>
          <w:tcPr>
            <w:tcW w:w="1966" w:type="dxa"/>
            <w:tcBorders>
              <w:right w:val="nil"/>
            </w:tcBorders>
            <w:shd w:val="clear" w:color="auto" w:fill="auto"/>
          </w:tcPr>
          <w:p w:rsidR="00673FBB" w:rsidRPr="001E1B84" w:rsidRDefault="00673FBB" w:rsidP="00E91E88">
            <w:pPr>
              <w:spacing w:after="0" w:line="240" w:lineRule="auto"/>
              <w:jc w:val="center"/>
              <w:rPr>
                <w:rFonts w:ascii="Times New Roman" w:hAnsi="Times New Roman"/>
                <w:b/>
                <w:sz w:val="24"/>
                <w:szCs w:val="24"/>
              </w:rPr>
            </w:pPr>
            <w:r w:rsidRPr="001E1B84">
              <w:rPr>
                <w:rFonts w:ascii="Times New Roman" w:hAnsi="Times New Roman"/>
                <w:b/>
                <w:sz w:val="24"/>
                <w:szCs w:val="24"/>
              </w:rPr>
              <w:t>Persentase (%)</w:t>
            </w:r>
          </w:p>
        </w:tc>
      </w:tr>
      <w:tr w:rsidR="00673FBB" w:rsidRPr="001E1B84" w:rsidTr="00E91E88">
        <w:tc>
          <w:tcPr>
            <w:tcW w:w="1890" w:type="dxa"/>
            <w:tcBorders>
              <w:left w:val="nil"/>
            </w:tcBorders>
            <w:shd w:val="clear" w:color="auto" w:fill="auto"/>
          </w:tcPr>
          <w:p w:rsidR="00673FBB" w:rsidRPr="001E1B84" w:rsidRDefault="00673FBB" w:rsidP="00E91E88">
            <w:pPr>
              <w:spacing w:after="0" w:line="240" w:lineRule="auto"/>
              <w:jc w:val="both"/>
              <w:rPr>
                <w:rFonts w:ascii="Times New Roman" w:hAnsi="Times New Roman"/>
                <w:sz w:val="24"/>
                <w:szCs w:val="24"/>
              </w:rPr>
            </w:pPr>
            <w:r w:rsidRPr="001E1B84">
              <w:rPr>
                <w:rFonts w:ascii="Times New Roman" w:hAnsi="Times New Roman"/>
                <w:sz w:val="24"/>
                <w:szCs w:val="24"/>
              </w:rPr>
              <w:t>Pendidikan dasar</w:t>
            </w:r>
          </w:p>
        </w:tc>
        <w:tc>
          <w:tcPr>
            <w:tcW w:w="770" w:type="dxa"/>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12</w:t>
            </w:r>
          </w:p>
        </w:tc>
        <w:tc>
          <w:tcPr>
            <w:tcW w:w="1966" w:type="dxa"/>
            <w:tcBorders>
              <w:right w:val="nil"/>
            </w:tcBorders>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29</w:t>
            </w:r>
          </w:p>
        </w:tc>
      </w:tr>
      <w:tr w:rsidR="00673FBB" w:rsidRPr="001E1B84" w:rsidTr="00E91E88">
        <w:tc>
          <w:tcPr>
            <w:tcW w:w="1890" w:type="dxa"/>
            <w:tcBorders>
              <w:left w:val="nil"/>
            </w:tcBorders>
            <w:shd w:val="clear" w:color="auto" w:fill="auto"/>
          </w:tcPr>
          <w:p w:rsidR="00673FBB" w:rsidRPr="001E1B84" w:rsidRDefault="00673FBB" w:rsidP="00E91E88">
            <w:pPr>
              <w:spacing w:after="0" w:line="240" w:lineRule="auto"/>
              <w:jc w:val="both"/>
              <w:rPr>
                <w:rFonts w:ascii="Times New Roman" w:hAnsi="Times New Roman"/>
                <w:sz w:val="24"/>
                <w:szCs w:val="24"/>
              </w:rPr>
            </w:pPr>
            <w:r w:rsidRPr="001E1B84">
              <w:rPr>
                <w:rFonts w:ascii="Times New Roman" w:hAnsi="Times New Roman"/>
                <w:sz w:val="24"/>
                <w:szCs w:val="24"/>
              </w:rPr>
              <w:t>Pendidikan menengah</w:t>
            </w:r>
          </w:p>
        </w:tc>
        <w:tc>
          <w:tcPr>
            <w:tcW w:w="770" w:type="dxa"/>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21</w:t>
            </w:r>
          </w:p>
        </w:tc>
        <w:tc>
          <w:tcPr>
            <w:tcW w:w="1966" w:type="dxa"/>
            <w:tcBorders>
              <w:right w:val="nil"/>
            </w:tcBorders>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51</w:t>
            </w:r>
          </w:p>
        </w:tc>
      </w:tr>
      <w:tr w:rsidR="00673FBB" w:rsidRPr="001E1B84" w:rsidTr="00E91E88">
        <w:tc>
          <w:tcPr>
            <w:tcW w:w="1890" w:type="dxa"/>
            <w:tcBorders>
              <w:left w:val="nil"/>
            </w:tcBorders>
            <w:shd w:val="clear" w:color="auto" w:fill="auto"/>
          </w:tcPr>
          <w:p w:rsidR="00673FBB" w:rsidRPr="001E1B84" w:rsidRDefault="00673FBB" w:rsidP="00E91E88">
            <w:pPr>
              <w:spacing w:after="0" w:line="240" w:lineRule="auto"/>
              <w:jc w:val="both"/>
              <w:rPr>
                <w:rFonts w:ascii="Times New Roman" w:hAnsi="Times New Roman"/>
                <w:sz w:val="24"/>
                <w:szCs w:val="24"/>
              </w:rPr>
            </w:pPr>
            <w:r w:rsidRPr="001E1B84">
              <w:rPr>
                <w:rFonts w:ascii="Times New Roman" w:hAnsi="Times New Roman"/>
                <w:sz w:val="24"/>
                <w:szCs w:val="24"/>
              </w:rPr>
              <w:t>Pendidikan Tinggi</w:t>
            </w:r>
          </w:p>
        </w:tc>
        <w:tc>
          <w:tcPr>
            <w:tcW w:w="770" w:type="dxa"/>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8</w:t>
            </w:r>
          </w:p>
        </w:tc>
        <w:tc>
          <w:tcPr>
            <w:tcW w:w="1966" w:type="dxa"/>
            <w:tcBorders>
              <w:right w:val="nil"/>
            </w:tcBorders>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20</w:t>
            </w:r>
          </w:p>
        </w:tc>
      </w:tr>
      <w:tr w:rsidR="00673FBB" w:rsidRPr="001E1B84" w:rsidTr="00E91E88">
        <w:tc>
          <w:tcPr>
            <w:tcW w:w="1890" w:type="dxa"/>
            <w:tcBorders>
              <w:left w:val="nil"/>
            </w:tcBorders>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Total</w:t>
            </w:r>
          </w:p>
        </w:tc>
        <w:tc>
          <w:tcPr>
            <w:tcW w:w="770" w:type="dxa"/>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41</w:t>
            </w:r>
          </w:p>
        </w:tc>
        <w:tc>
          <w:tcPr>
            <w:tcW w:w="1966" w:type="dxa"/>
            <w:tcBorders>
              <w:right w:val="nil"/>
            </w:tcBorders>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100</w:t>
            </w:r>
          </w:p>
        </w:tc>
      </w:tr>
    </w:tbl>
    <w:p w:rsidR="00673FBB" w:rsidRPr="001E1B84" w:rsidRDefault="00673FBB" w:rsidP="00673FBB">
      <w:pPr>
        <w:pStyle w:val="NoSpacing"/>
        <w:rPr>
          <w:rFonts w:ascii="Times New Roman" w:hAnsi="Times New Roman" w:cs="Times New Roman"/>
          <w:sz w:val="24"/>
          <w:szCs w:val="24"/>
        </w:rPr>
      </w:pPr>
      <w:r w:rsidRPr="001E1B84">
        <w:rPr>
          <w:rFonts w:ascii="Times New Roman" w:hAnsi="Times New Roman" w:cs="Times New Roman"/>
          <w:sz w:val="24"/>
          <w:szCs w:val="24"/>
        </w:rPr>
        <w:t xml:space="preserve">Tabel 4.3 menunjukkan dari 41 responden dengan tingkat pendidikan </w:t>
      </w:r>
      <w:r w:rsidRPr="001E1B84">
        <w:rPr>
          <w:rFonts w:ascii="Times New Roman" w:hAnsi="Times New Roman" w:cs="Times New Roman"/>
          <w:sz w:val="24"/>
          <w:szCs w:val="24"/>
        </w:rPr>
        <w:lastRenderedPageBreak/>
        <w:t>orang tua menengah sebanyak 21 responden (51%).</w:t>
      </w:r>
    </w:p>
    <w:p w:rsidR="00673FBB" w:rsidRPr="001E1B84" w:rsidRDefault="00673FBB" w:rsidP="00673FBB">
      <w:pPr>
        <w:pStyle w:val="NoSpacing"/>
        <w:rPr>
          <w:rFonts w:ascii="Times New Roman" w:hAnsi="Times New Roman" w:cs="Times New Roman"/>
          <w:sz w:val="24"/>
          <w:szCs w:val="24"/>
        </w:rPr>
      </w:pPr>
    </w:p>
    <w:p w:rsidR="00673FBB" w:rsidRPr="001E1B84" w:rsidRDefault="00673FBB" w:rsidP="00673FBB">
      <w:pPr>
        <w:pStyle w:val="NoSpacing"/>
        <w:rPr>
          <w:rFonts w:ascii="Times New Roman" w:hAnsi="Times New Roman" w:cs="Times New Roman"/>
          <w:b/>
          <w:sz w:val="24"/>
          <w:szCs w:val="24"/>
        </w:rPr>
      </w:pPr>
      <w:r w:rsidRPr="001E1B84">
        <w:rPr>
          <w:rFonts w:ascii="Times New Roman" w:hAnsi="Times New Roman" w:cs="Times New Roman"/>
          <w:b/>
          <w:sz w:val="24"/>
          <w:szCs w:val="24"/>
        </w:rPr>
        <w:t>Karakteristik responden berdasarkan status pekerjaan orang tua</w:t>
      </w:r>
    </w:p>
    <w:p w:rsidR="00673FBB" w:rsidRPr="001E1B84" w:rsidRDefault="00673FBB" w:rsidP="00673FBB">
      <w:pPr>
        <w:pStyle w:val="NoSpacing"/>
        <w:jc w:val="center"/>
        <w:rPr>
          <w:rFonts w:ascii="Times New Roman" w:hAnsi="Times New Roman" w:cs="Times New Roman"/>
          <w:sz w:val="24"/>
          <w:szCs w:val="24"/>
        </w:rPr>
      </w:pPr>
      <w:r w:rsidRPr="001E1B84">
        <w:rPr>
          <w:rFonts w:ascii="Times New Roman" w:hAnsi="Times New Roman" w:cs="Times New Roman"/>
          <w:sz w:val="24"/>
          <w:szCs w:val="24"/>
        </w:rPr>
        <w:t>Tabel 4.4</w:t>
      </w:r>
    </w:p>
    <w:p w:rsidR="00673FBB" w:rsidRPr="001E1B84" w:rsidRDefault="00673FBB" w:rsidP="00673FBB">
      <w:pPr>
        <w:pStyle w:val="NoSpacing"/>
        <w:jc w:val="center"/>
        <w:rPr>
          <w:rFonts w:ascii="Times New Roman" w:hAnsi="Times New Roman" w:cs="Times New Roman"/>
          <w:sz w:val="24"/>
          <w:szCs w:val="24"/>
        </w:rPr>
      </w:pPr>
      <w:r w:rsidRPr="001E1B84">
        <w:rPr>
          <w:rFonts w:ascii="Times New Roman" w:hAnsi="Times New Roman" w:cs="Times New Roman"/>
          <w:sz w:val="24"/>
          <w:szCs w:val="24"/>
        </w:rPr>
        <w:t>Distribusi frekuensi</w:t>
      </w:r>
    </w:p>
    <w:p w:rsidR="00673FBB" w:rsidRPr="001E1B84" w:rsidRDefault="00673FBB" w:rsidP="00673FBB">
      <w:pPr>
        <w:pStyle w:val="NoSpacing"/>
        <w:jc w:val="center"/>
        <w:rPr>
          <w:rFonts w:ascii="Times New Roman" w:hAnsi="Times New Roman" w:cs="Times New Roman"/>
          <w:bCs/>
          <w:sz w:val="24"/>
          <w:szCs w:val="24"/>
        </w:rPr>
      </w:pPr>
      <w:r w:rsidRPr="001E1B84">
        <w:rPr>
          <w:rFonts w:ascii="Times New Roman" w:hAnsi="Times New Roman" w:cs="Times New Roman"/>
          <w:bCs/>
          <w:sz w:val="24"/>
          <w:szCs w:val="24"/>
        </w:rPr>
        <w:t>berdasarkan karakteristik pekerjaan orang tua responden</w:t>
      </w:r>
    </w:p>
    <w:p w:rsidR="00673FBB" w:rsidRPr="001E1B84" w:rsidRDefault="00673FBB" w:rsidP="00673FBB">
      <w:pPr>
        <w:pStyle w:val="NoSpacing"/>
        <w:jc w:val="center"/>
        <w:rPr>
          <w:rFonts w:ascii="Times New Roman" w:hAnsi="Times New Roman" w:cs="Times New Roman"/>
          <w:sz w:val="24"/>
          <w:szCs w:val="24"/>
        </w:rPr>
      </w:pPr>
      <w:r w:rsidRPr="001E1B84">
        <w:rPr>
          <w:rFonts w:ascii="Times New Roman" w:hAnsi="Times New Roman" w:cs="Times New Roman"/>
          <w:sz w:val="24"/>
          <w:szCs w:val="24"/>
        </w:rPr>
        <w:t>di Wilayah Kerja Puskesmas Sebatung Kotabaru</w:t>
      </w:r>
    </w:p>
    <w:p w:rsidR="00673FBB" w:rsidRPr="001E1B84" w:rsidRDefault="00673FBB" w:rsidP="00673FBB">
      <w:pPr>
        <w:pStyle w:val="NoSpacing"/>
        <w:jc w:val="center"/>
        <w:rPr>
          <w:rFonts w:ascii="Times New Roman" w:hAnsi="Times New Roman" w:cs="Times New Roman"/>
          <w:bCs/>
          <w:sz w:val="24"/>
          <w:szCs w:val="24"/>
        </w:rPr>
      </w:pPr>
      <w:r w:rsidRPr="001E1B84">
        <w:rPr>
          <w:rFonts w:ascii="Times New Roman" w:hAnsi="Times New Roman" w:cs="Times New Roman"/>
          <w:bCs/>
          <w:sz w:val="24"/>
          <w:szCs w:val="24"/>
        </w:rPr>
        <w:t>Tahun 2014</w:t>
      </w:r>
    </w:p>
    <w:tbl>
      <w:tblPr>
        <w:tblpPr w:leftFromText="180" w:rightFromText="180" w:vertAnchor="page" w:horzAnchor="margin" w:tblpY="12931"/>
        <w:tblW w:w="3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1150"/>
        <w:gridCol w:w="1418"/>
      </w:tblGrid>
      <w:tr w:rsidR="00673FBB" w:rsidRPr="001E1B84" w:rsidTr="00E91E88">
        <w:tc>
          <w:tcPr>
            <w:tcW w:w="1368" w:type="dxa"/>
            <w:tcBorders>
              <w:left w:val="nil"/>
            </w:tcBorders>
            <w:shd w:val="clear" w:color="auto" w:fill="auto"/>
          </w:tcPr>
          <w:p w:rsidR="00673FBB" w:rsidRPr="001E1B84" w:rsidRDefault="00673FBB" w:rsidP="00E91E88">
            <w:pPr>
              <w:spacing w:after="0" w:line="240" w:lineRule="auto"/>
              <w:jc w:val="center"/>
              <w:rPr>
                <w:rFonts w:ascii="Times New Roman" w:hAnsi="Times New Roman"/>
                <w:b/>
                <w:sz w:val="24"/>
                <w:szCs w:val="24"/>
              </w:rPr>
            </w:pPr>
            <w:r w:rsidRPr="001E1B84">
              <w:rPr>
                <w:rFonts w:ascii="Times New Roman" w:hAnsi="Times New Roman"/>
                <w:b/>
                <w:sz w:val="24"/>
                <w:szCs w:val="24"/>
              </w:rPr>
              <w:t>Jenis</w:t>
            </w:r>
          </w:p>
          <w:p w:rsidR="00673FBB" w:rsidRPr="001E1B84" w:rsidRDefault="00673FBB" w:rsidP="00E91E88">
            <w:pPr>
              <w:spacing w:after="0" w:line="240" w:lineRule="auto"/>
              <w:jc w:val="right"/>
              <w:rPr>
                <w:rFonts w:ascii="Times New Roman" w:hAnsi="Times New Roman"/>
                <w:b/>
                <w:sz w:val="24"/>
                <w:szCs w:val="24"/>
              </w:rPr>
            </w:pPr>
            <w:r w:rsidRPr="001E1B84">
              <w:rPr>
                <w:rFonts w:ascii="Times New Roman" w:hAnsi="Times New Roman"/>
                <w:b/>
                <w:sz w:val="24"/>
                <w:szCs w:val="24"/>
              </w:rPr>
              <w:t>Pekerjaan</w:t>
            </w:r>
          </w:p>
        </w:tc>
        <w:tc>
          <w:tcPr>
            <w:tcW w:w="1150" w:type="dxa"/>
            <w:shd w:val="clear" w:color="auto" w:fill="auto"/>
          </w:tcPr>
          <w:p w:rsidR="00673FBB" w:rsidRPr="001E1B84" w:rsidRDefault="00673FBB" w:rsidP="00E91E88">
            <w:pPr>
              <w:spacing w:after="0" w:line="240" w:lineRule="auto"/>
              <w:jc w:val="center"/>
              <w:rPr>
                <w:rFonts w:ascii="Times New Roman" w:hAnsi="Times New Roman"/>
                <w:b/>
                <w:sz w:val="24"/>
                <w:szCs w:val="24"/>
              </w:rPr>
            </w:pPr>
            <w:r w:rsidRPr="001E1B84">
              <w:rPr>
                <w:rFonts w:ascii="Times New Roman" w:hAnsi="Times New Roman"/>
                <w:b/>
                <w:sz w:val="24"/>
                <w:szCs w:val="24"/>
              </w:rPr>
              <w:t>Frekuensi</w:t>
            </w:r>
          </w:p>
        </w:tc>
        <w:tc>
          <w:tcPr>
            <w:tcW w:w="1418" w:type="dxa"/>
            <w:tcBorders>
              <w:right w:val="nil"/>
            </w:tcBorders>
            <w:shd w:val="clear" w:color="auto" w:fill="auto"/>
          </w:tcPr>
          <w:p w:rsidR="00673FBB" w:rsidRPr="001E1B84" w:rsidRDefault="00673FBB" w:rsidP="00E91E88">
            <w:pPr>
              <w:spacing w:after="0" w:line="240" w:lineRule="auto"/>
              <w:jc w:val="center"/>
              <w:rPr>
                <w:rFonts w:ascii="Times New Roman" w:hAnsi="Times New Roman"/>
                <w:b/>
                <w:sz w:val="24"/>
                <w:szCs w:val="24"/>
              </w:rPr>
            </w:pPr>
            <w:r w:rsidRPr="001E1B84">
              <w:rPr>
                <w:rFonts w:ascii="Times New Roman" w:hAnsi="Times New Roman"/>
                <w:b/>
                <w:sz w:val="24"/>
                <w:szCs w:val="24"/>
              </w:rPr>
              <w:t>Persentase (%)</w:t>
            </w:r>
          </w:p>
        </w:tc>
      </w:tr>
      <w:tr w:rsidR="00673FBB" w:rsidRPr="001E1B84" w:rsidTr="00E91E88">
        <w:tc>
          <w:tcPr>
            <w:tcW w:w="1368" w:type="dxa"/>
            <w:tcBorders>
              <w:left w:val="nil"/>
            </w:tcBorders>
            <w:shd w:val="clear" w:color="auto" w:fill="auto"/>
          </w:tcPr>
          <w:p w:rsidR="00673FBB" w:rsidRPr="001E1B84" w:rsidRDefault="00673FBB" w:rsidP="00E91E88">
            <w:pPr>
              <w:autoSpaceDE w:val="0"/>
              <w:autoSpaceDN w:val="0"/>
              <w:adjustRightInd w:val="0"/>
              <w:spacing w:after="0" w:line="240" w:lineRule="auto"/>
              <w:jc w:val="center"/>
              <w:rPr>
                <w:rFonts w:ascii="Times New Roman" w:hAnsi="Times New Roman"/>
                <w:color w:val="000000"/>
                <w:sz w:val="24"/>
                <w:szCs w:val="24"/>
              </w:rPr>
            </w:pPr>
            <w:r w:rsidRPr="001E1B84">
              <w:rPr>
                <w:rFonts w:ascii="Times New Roman" w:hAnsi="Times New Roman"/>
                <w:color w:val="000000"/>
                <w:sz w:val="24"/>
                <w:szCs w:val="24"/>
              </w:rPr>
              <w:t>Tani</w:t>
            </w:r>
          </w:p>
        </w:tc>
        <w:tc>
          <w:tcPr>
            <w:tcW w:w="1150" w:type="dxa"/>
            <w:shd w:val="clear" w:color="auto" w:fill="auto"/>
          </w:tcPr>
          <w:p w:rsidR="00673FBB" w:rsidRPr="001E1B84" w:rsidRDefault="00673FBB" w:rsidP="00E91E88">
            <w:pPr>
              <w:widowControl w:val="0"/>
              <w:autoSpaceDE w:val="0"/>
              <w:autoSpaceDN w:val="0"/>
              <w:adjustRightInd w:val="0"/>
              <w:spacing w:after="0" w:line="240" w:lineRule="auto"/>
              <w:ind w:left="34"/>
              <w:jc w:val="center"/>
              <w:rPr>
                <w:rFonts w:ascii="Times New Roman" w:hAnsi="Times New Roman"/>
                <w:sz w:val="24"/>
                <w:szCs w:val="24"/>
              </w:rPr>
            </w:pPr>
            <w:r w:rsidRPr="001E1B84">
              <w:rPr>
                <w:rFonts w:ascii="Times New Roman" w:hAnsi="Times New Roman"/>
                <w:sz w:val="24"/>
                <w:szCs w:val="24"/>
              </w:rPr>
              <w:t>6</w:t>
            </w:r>
          </w:p>
        </w:tc>
        <w:tc>
          <w:tcPr>
            <w:tcW w:w="1418" w:type="dxa"/>
            <w:tcBorders>
              <w:right w:val="nil"/>
            </w:tcBorders>
            <w:shd w:val="clear" w:color="auto" w:fill="auto"/>
          </w:tcPr>
          <w:p w:rsidR="00673FBB" w:rsidRPr="001E1B84" w:rsidRDefault="00673FBB" w:rsidP="00E91E88">
            <w:pPr>
              <w:widowControl w:val="0"/>
              <w:autoSpaceDE w:val="0"/>
              <w:autoSpaceDN w:val="0"/>
              <w:adjustRightInd w:val="0"/>
              <w:spacing w:after="0" w:line="240" w:lineRule="auto"/>
              <w:ind w:left="-108"/>
              <w:jc w:val="center"/>
              <w:rPr>
                <w:rFonts w:ascii="Times New Roman" w:hAnsi="Times New Roman"/>
                <w:sz w:val="24"/>
                <w:szCs w:val="24"/>
              </w:rPr>
            </w:pPr>
            <w:r w:rsidRPr="001E1B84">
              <w:rPr>
                <w:rFonts w:ascii="Times New Roman" w:hAnsi="Times New Roman"/>
                <w:sz w:val="24"/>
                <w:szCs w:val="24"/>
              </w:rPr>
              <w:t>15</w:t>
            </w:r>
          </w:p>
        </w:tc>
      </w:tr>
      <w:tr w:rsidR="00673FBB" w:rsidRPr="001E1B84" w:rsidTr="00E91E88">
        <w:tc>
          <w:tcPr>
            <w:tcW w:w="1368" w:type="dxa"/>
            <w:tcBorders>
              <w:left w:val="nil"/>
            </w:tcBorders>
            <w:shd w:val="clear" w:color="auto" w:fill="auto"/>
          </w:tcPr>
          <w:p w:rsidR="00673FBB" w:rsidRPr="001E1B84" w:rsidRDefault="00673FBB" w:rsidP="00E91E88">
            <w:pPr>
              <w:autoSpaceDE w:val="0"/>
              <w:autoSpaceDN w:val="0"/>
              <w:adjustRightInd w:val="0"/>
              <w:spacing w:after="0" w:line="240" w:lineRule="auto"/>
              <w:jc w:val="center"/>
              <w:rPr>
                <w:rFonts w:ascii="Times New Roman" w:hAnsi="Times New Roman"/>
                <w:color w:val="000000"/>
                <w:sz w:val="24"/>
                <w:szCs w:val="24"/>
              </w:rPr>
            </w:pPr>
            <w:r w:rsidRPr="001E1B84">
              <w:rPr>
                <w:rFonts w:ascii="Times New Roman" w:hAnsi="Times New Roman"/>
                <w:color w:val="000000"/>
                <w:sz w:val="24"/>
                <w:szCs w:val="24"/>
              </w:rPr>
              <w:t>Wiraswasta</w:t>
            </w:r>
          </w:p>
        </w:tc>
        <w:tc>
          <w:tcPr>
            <w:tcW w:w="1150" w:type="dxa"/>
            <w:shd w:val="clear" w:color="auto" w:fill="auto"/>
          </w:tcPr>
          <w:p w:rsidR="00673FBB" w:rsidRPr="001E1B84" w:rsidRDefault="00673FBB" w:rsidP="00E91E88">
            <w:pPr>
              <w:widowControl w:val="0"/>
              <w:autoSpaceDE w:val="0"/>
              <w:autoSpaceDN w:val="0"/>
              <w:adjustRightInd w:val="0"/>
              <w:spacing w:after="0" w:line="240" w:lineRule="auto"/>
              <w:ind w:left="34"/>
              <w:jc w:val="center"/>
              <w:rPr>
                <w:rFonts w:ascii="Times New Roman" w:hAnsi="Times New Roman"/>
                <w:sz w:val="24"/>
                <w:szCs w:val="24"/>
              </w:rPr>
            </w:pPr>
            <w:r w:rsidRPr="001E1B84">
              <w:rPr>
                <w:rFonts w:ascii="Times New Roman" w:hAnsi="Times New Roman"/>
                <w:sz w:val="24"/>
                <w:szCs w:val="24"/>
              </w:rPr>
              <w:t>27</w:t>
            </w:r>
          </w:p>
        </w:tc>
        <w:tc>
          <w:tcPr>
            <w:tcW w:w="1418" w:type="dxa"/>
            <w:tcBorders>
              <w:right w:val="nil"/>
            </w:tcBorders>
            <w:shd w:val="clear" w:color="auto" w:fill="auto"/>
          </w:tcPr>
          <w:p w:rsidR="00673FBB" w:rsidRPr="001E1B84" w:rsidRDefault="00673FBB" w:rsidP="00E91E88">
            <w:pPr>
              <w:widowControl w:val="0"/>
              <w:autoSpaceDE w:val="0"/>
              <w:autoSpaceDN w:val="0"/>
              <w:adjustRightInd w:val="0"/>
              <w:spacing w:after="0" w:line="240" w:lineRule="auto"/>
              <w:ind w:left="-108"/>
              <w:jc w:val="center"/>
              <w:rPr>
                <w:rFonts w:ascii="Times New Roman" w:hAnsi="Times New Roman"/>
                <w:sz w:val="24"/>
                <w:szCs w:val="24"/>
              </w:rPr>
            </w:pPr>
            <w:r w:rsidRPr="001E1B84">
              <w:rPr>
                <w:rFonts w:ascii="Times New Roman" w:hAnsi="Times New Roman"/>
                <w:sz w:val="24"/>
                <w:szCs w:val="24"/>
              </w:rPr>
              <w:t>66</w:t>
            </w:r>
          </w:p>
        </w:tc>
      </w:tr>
      <w:tr w:rsidR="00673FBB" w:rsidRPr="001E1B84" w:rsidTr="00E91E88">
        <w:tc>
          <w:tcPr>
            <w:tcW w:w="1368" w:type="dxa"/>
            <w:tcBorders>
              <w:left w:val="nil"/>
            </w:tcBorders>
            <w:shd w:val="clear" w:color="auto" w:fill="auto"/>
          </w:tcPr>
          <w:p w:rsidR="00673FBB" w:rsidRPr="001E1B84" w:rsidRDefault="00673FBB" w:rsidP="00E91E88">
            <w:pPr>
              <w:autoSpaceDE w:val="0"/>
              <w:autoSpaceDN w:val="0"/>
              <w:adjustRightInd w:val="0"/>
              <w:spacing w:after="0" w:line="240" w:lineRule="auto"/>
              <w:jc w:val="center"/>
              <w:rPr>
                <w:rFonts w:ascii="Times New Roman" w:hAnsi="Times New Roman"/>
                <w:color w:val="000000"/>
                <w:sz w:val="24"/>
                <w:szCs w:val="24"/>
              </w:rPr>
            </w:pPr>
            <w:r w:rsidRPr="001E1B84">
              <w:rPr>
                <w:rFonts w:ascii="Times New Roman" w:hAnsi="Times New Roman"/>
                <w:color w:val="000000"/>
                <w:sz w:val="24"/>
                <w:szCs w:val="24"/>
              </w:rPr>
              <w:t>Pegawai</w:t>
            </w:r>
          </w:p>
        </w:tc>
        <w:tc>
          <w:tcPr>
            <w:tcW w:w="1150" w:type="dxa"/>
            <w:shd w:val="clear" w:color="auto" w:fill="auto"/>
          </w:tcPr>
          <w:p w:rsidR="00673FBB" w:rsidRPr="001E1B84" w:rsidRDefault="00673FBB" w:rsidP="00E91E88">
            <w:pPr>
              <w:widowControl w:val="0"/>
              <w:autoSpaceDE w:val="0"/>
              <w:autoSpaceDN w:val="0"/>
              <w:adjustRightInd w:val="0"/>
              <w:spacing w:after="0" w:line="240" w:lineRule="auto"/>
              <w:ind w:left="34"/>
              <w:jc w:val="center"/>
              <w:rPr>
                <w:rFonts w:ascii="Times New Roman" w:hAnsi="Times New Roman"/>
                <w:sz w:val="24"/>
                <w:szCs w:val="24"/>
              </w:rPr>
            </w:pPr>
            <w:r w:rsidRPr="001E1B84">
              <w:rPr>
                <w:rFonts w:ascii="Times New Roman" w:hAnsi="Times New Roman"/>
                <w:sz w:val="24"/>
                <w:szCs w:val="24"/>
              </w:rPr>
              <w:t>8</w:t>
            </w:r>
          </w:p>
        </w:tc>
        <w:tc>
          <w:tcPr>
            <w:tcW w:w="1418" w:type="dxa"/>
            <w:tcBorders>
              <w:right w:val="nil"/>
            </w:tcBorders>
            <w:shd w:val="clear" w:color="auto" w:fill="auto"/>
          </w:tcPr>
          <w:p w:rsidR="00673FBB" w:rsidRPr="001E1B84" w:rsidRDefault="00673FBB" w:rsidP="00E91E88">
            <w:pPr>
              <w:widowControl w:val="0"/>
              <w:autoSpaceDE w:val="0"/>
              <w:autoSpaceDN w:val="0"/>
              <w:adjustRightInd w:val="0"/>
              <w:spacing w:after="0" w:line="240" w:lineRule="auto"/>
              <w:ind w:left="-108"/>
              <w:jc w:val="center"/>
              <w:rPr>
                <w:rFonts w:ascii="Times New Roman" w:hAnsi="Times New Roman"/>
                <w:sz w:val="24"/>
                <w:szCs w:val="24"/>
              </w:rPr>
            </w:pPr>
            <w:r w:rsidRPr="001E1B84">
              <w:rPr>
                <w:rFonts w:ascii="Times New Roman" w:hAnsi="Times New Roman"/>
                <w:sz w:val="24"/>
                <w:szCs w:val="24"/>
              </w:rPr>
              <w:t>19</w:t>
            </w:r>
          </w:p>
        </w:tc>
      </w:tr>
      <w:tr w:rsidR="00673FBB" w:rsidRPr="001E1B84" w:rsidTr="00E91E88">
        <w:tc>
          <w:tcPr>
            <w:tcW w:w="1368" w:type="dxa"/>
            <w:tcBorders>
              <w:left w:val="nil"/>
            </w:tcBorders>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Total</w:t>
            </w:r>
          </w:p>
        </w:tc>
        <w:tc>
          <w:tcPr>
            <w:tcW w:w="1150" w:type="dxa"/>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41</w:t>
            </w:r>
          </w:p>
        </w:tc>
        <w:tc>
          <w:tcPr>
            <w:tcW w:w="1418" w:type="dxa"/>
            <w:tcBorders>
              <w:right w:val="nil"/>
            </w:tcBorders>
            <w:shd w:val="clear" w:color="auto" w:fill="auto"/>
          </w:tcPr>
          <w:p w:rsidR="00673FBB" w:rsidRPr="001E1B84" w:rsidRDefault="00673FBB" w:rsidP="00E91E88">
            <w:pPr>
              <w:spacing w:after="0" w:line="240" w:lineRule="auto"/>
              <w:jc w:val="center"/>
              <w:rPr>
                <w:rFonts w:ascii="Times New Roman" w:hAnsi="Times New Roman"/>
                <w:sz w:val="24"/>
                <w:szCs w:val="24"/>
              </w:rPr>
            </w:pPr>
            <w:r w:rsidRPr="001E1B84">
              <w:rPr>
                <w:rFonts w:ascii="Times New Roman" w:hAnsi="Times New Roman"/>
                <w:sz w:val="24"/>
                <w:szCs w:val="24"/>
              </w:rPr>
              <w:t>100</w:t>
            </w:r>
          </w:p>
        </w:tc>
      </w:tr>
    </w:tbl>
    <w:p w:rsidR="00673FBB" w:rsidRPr="001E1B84" w:rsidRDefault="00673FBB" w:rsidP="00673FBB">
      <w:pPr>
        <w:pStyle w:val="NoSpacing"/>
        <w:rPr>
          <w:rFonts w:ascii="Times New Roman" w:hAnsi="Times New Roman" w:cs="Times New Roman"/>
          <w:bCs/>
          <w:sz w:val="24"/>
          <w:szCs w:val="24"/>
        </w:rPr>
      </w:pP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Tabel 4.4 menunjukkan dari 41 responden dengan pekerjaan orang tua sebagai wiraswasta sebanyak 27 responden (66%).</w:t>
      </w:r>
    </w:p>
    <w:p w:rsidR="00673FBB" w:rsidRPr="001E1B84" w:rsidRDefault="00673FBB" w:rsidP="00673FBB">
      <w:pPr>
        <w:pStyle w:val="NoSpacing"/>
        <w:jc w:val="center"/>
        <w:rPr>
          <w:rFonts w:ascii="Times New Roman" w:hAnsi="Times New Roman" w:cs="Times New Roman"/>
          <w:bCs/>
          <w:sz w:val="24"/>
          <w:szCs w:val="24"/>
        </w:rPr>
      </w:pPr>
    </w:p>
    <w:p w:rsidR="00673FBB" w:rsidRPr="001E1B84" w:rsidRDefault="00673FBB" w:rsidP="00673FBB">
      <w:pPr>
        <w:pStyle w:val="NoSpacing"/>
        <w:numPr>
          <w:ilvl w:val="0"/>
          <w:numId w:val="25"/>
        </w:numPr>
        <w:ind w:left="270" w:hanging="270"/>
        <w:rPr>
          <w:rFonts w:ascii="Times New Roman" w:hAnsi="Times New Roman" w:cs="Times New Roman"/>
          <w:b/>
          <w:bCs/>
          <w:sz w:val="24"/>
          <w:szCs w:val="24"/>
        </w:rPr>
      </w:pPr>
      <w:r w:rsidRPr="001E1B84">
        <w:rPr>
          <w:rFonts w:ascii="Times New Roman" w:hAnsi="Times New Roman" w:cs="Times New Roman"/>
          <w:b/>
          <w:sz w:val="24"/>
          <w:szCs w:val="24"/>
        </w:rPr>
        <w:t>Data Khusus</w:t>
      </w:r>
    </w:p>
    <w:p w:rsidR="00673FBB" w:rsidRPr="001E1B84" w:rsidRDefault="00673FBB" w:rsidP="00673FBB">
      <w:pPr>
        <w:pStyle w:val="NoSpacing"/>
        <w:ind w:left="270"/>
        <w:rPr>
          <w:rFonts w:ascii="Times New Roman" w:hAnsi="Times New Roman" w:cs="Times New Roman"/>
          <w:b/>
          <w:sz w:val="24"/>
          <w:szCs w:val="24"/>
        </w:rPr>
      </w:pPr>
      <w:r w:rsidRPr="001E1B84">
        <w:rPr>
          <w:rFonts w:ascii="Times New Roman" w:hAnsi="Times New Roman" w:cs="Times New Roman"/>
          <w:b/>
          <w:sz w:val="24"/>
          <w:szCs w:val="24"/>
        </w:rPr>
        <w:t>Distribusi Status Gizi</w:t>
      </w:r>
    </w:p>
    <w:p w:rsidR="00673FBB" w:rsidRPr="001E1B84" w:rsidRDefault="00673FBB" w:rsidP="00673FBB">
      <w:pPr>
        <w:pStyle w:val="NoSpacing"/>
        <w:ind w:left="270"/>
        <w:jc w:val="center"/>
        <w:rPr>
          <w:rFonts w:ascii="Times New Roman" w:hAnsi="Times New Roman" w:cs="Times New Roman"/>
          <w:sz w:val="24"/>
          <w:szCs w:val="24"/>
        </w:rPr>
      </w:pPr>
      <w:r w:rsidRPr="001E1B84">
        <w:rPr>
          <w:rFonts w:ascii="Times New Roman" w:hAnsi="Times New Roman" w:cs="Times New Roman"/>
          <w:sz w:val="24"/>
          <w:szCs w:val="24"/>
        </w:rPr>
        <w:t>Tabel 4.5</w:t>
      </w:r>
    </w:p>
    <w:p w:rsidR="00673FBB" w:rsidRPr="001E1B84" w:rsidRDefault="00673FBB" w:rsidP="00673FBB">
      <w:pPr>
        <w:pStyle w:val="NoSpacing"/>
        <w:ind w:left="270"/>
        <w:jc w:val="center"/>
        <w:rPr>
          <w:rFonts w:ascii="Times New Roman" w:hAnsi="Times New Roman" w:cs="Times New Roman"/>
          <w:sz w:val="24"/>
          <w:szCs w:val="24"/>
        </w:rPr>
      </w:pPr>
      <w:r w:rsidRPr="001E1B84">
        <w:rPr>
          <w:rFonts w:ascii="Times New Roman" w:hAnsi="Times New Roman" w:cs="Times New Roman"/>
          <w:sz w:val="24"/>
          <w:szCs w:val="24"/>
        </w:rPr>
        <w:t>Distribusi Frekuensi Status Gizi Responden</w:t>
      </w:r>
    </w:p>
    <w:p w:rsidR="00673FBB" w:rsidRPr="001E1B84" w:rsidRDefault="00673FBB" w:rsidP="00673FBB">
      <w:pPr>
        <w:pStyle w:val="NoSpacing"/>
        <w:ind w:left="270"/>
        <w:jc w:val="center"/>
        <w:rPr>
          <w:rFonts w:ascii="Times New Roman" w:hAnsi="Times New Roman" w:cs="Times New Roman"/>
          <w:bCs/>
          <w:sz w:val="24"/>
          <w:szCs w:val="24"/>
        </w:rPr>
      </w:pPr>
      <w:r w:rsidRPr="001E1B84">
        <w:rPr>
          <w:rFonts w:ascii="Times New Roman" w:hAnsi="Times New Roman" w:cs="Times New Roman"/>
          <w:sz w:val="24"/>
          <w:szCs w:val="24"/>
        </w:rPr>
        <w:t>di Wilayah Kerja Puskesmas Sebatung Kotabaru</w:t>
      </w:r>
    </w:p>
    <w:p w:rsidR="00673FBB" w:rsidRDefault="00673FBB" w:rsidP="00673FBB">
      <w:pPr>
        <w:pStyle w:val="NoSpacing"/>
        <w:ind w:left="270"/>
        <w:jc w:val="center"/>
        <w:rPr>
          <w:rFonts w:ascii="Times New Roman" w:hAnsi="Times New Roman" w:cs="Times New Roman"/>
          <w:bCs/>
          <w:sz w:val="24"/>
          <w:szCs w:val="24"/>
          <w:lang w:val="en-US"/>
        </w:rPr>
      </w:pPr>
      <w:r w:rsidRPr="001E1B84">
        <w:rPr>
          <w:rFonts w:ascii="Times New Roman" w:hAnsi="Times New Roman" w:cs="Times New Roman"/>
          <w:bCs/>
          <w:sz w:val="24"/>
          <w:szCs w:val="24"/>
        </w:rPr>
        <w:t>Tahun 2014</w:t>
      </w:r>
    </w:p>
    <w:p w:rsidR="00673FBB" w:rsidRDefault="00673FBB" w:rsidP="00673FBB">
      <w:pPr>
        <w:pStyle w:val="NoSpacing"/>
        <w:ind w:left="270"/>
        <w:jc w:val="center"/>
        <w:rPr>
          <w:rFonts w:ascii="Times New Roman" w:hAnsi="Times New Roman" w:cs="Times New Roman"/>
          <w:bCs/>
          <w:sz w:val="24"/>
          <w:szCs w:val="24"/>
          <w:lang w:val="en-US"/>
        </w:rPr>
      </w:pPr>
    </w:p>
    <w:tbl>
      <w:tblPr>
        <w:tblpPr w:leftFromText="180" w:rightFromText="180" w:vertAnchor="text" w:horzAnchor="page" w:tblpX="6673" w:tblpY="77"/>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350"/>
        <w:gridCol w:w="1710"/>
      </w:tblGrid>
      <w:tr w:rsidR="00673FBB" w:rsidRPr="001E1B84" w:rsidTr="00E91E88">
        <w:tc>
          <w:tcPr>
            <w:tcW w:w="1368" w:type="dxa"/>
            <w:tcBorders>
              <w:left w:val="nil"/>
            </w:tcBorders>
          </w:tcPr>
          <w:p w:rsidR="00673FBB" w:rsidRPr="001E1B84" w:rsidRDefault="00673FBB" w:rsidP="00E91E88">
            <w:pPr>
              <w:pStyle w:val="ListParagraph"/>
              <w:spacing w:after="0" w:line="240" w:lineRule="auto"/>
              <w:ind w:left="0"/>
              <w:jc w:val="center"/>
              <w:rPr>
                <w:rFonts w:ascii="Times New Roman" w:hAnsi="Times New Roman"/>
                <w:b/>
                <w:sz w:val="24"/>
                <w:szCs w:val="24"/>
                <w:lang w:val="en-US"/>
              </w:rPr>
            </w:pPr>
            <w:r w:rsidRPr="001E1B84">
              <w:rPr>
                <w:rFonts w:ascii="Times New Roman" w:hAnsi="Times New Roman"/>
                <w:b/>
                <w:sz w:val="24"/>
                <w:szCs w:val="24"/>
                <w:lang w:val="en-US"/>
              </w:rPr>
              <w:t>Status gizi</w:t>
            </w:r>
          </w:p>
        </w:tc>
        <w:tc>
          <w:tcPr>
            <w:tcW w:w="1350" w:type="dxa"/>
          </w:tcPr>
          <w:p w:rsidR="00673FBB" w:rsidRPr="001E1B84" w:rsidRDefault="00673FBB" w:rsidP="00E91E88">
            <w:pPr>
              <w:pStyle w:val="ListParagraph"/>
              <w:spacing w:after="0" w:line="240" w:lineRule="auto"/>
              <w:ind w:left="0"/>
              <w:jc w:val="center"/>
              <w:rPr>
                <w:rFonts w:ascii="Times New Roman" w:hAnsi="Times New Roman"/>
                <w:b/>
                <w:sz w:val="24"/>
                <w:szCs w:val="24"/>
              </w:rPr>
            </w:pPr>
            <w:r w:rsidRPr="001E1B84">
              <w:rPr>
                <w:rFonts w:ascii="Times New Roman" w:hAnsi="Times New Roman"/>
                <w:b/>
                <w:sz w:val="24"/>
                <w:szCs w:val="24"/>
              </w:rPr>
              <w:t>Frekuensi</w:t>
            </w:r>
          </w:p>
        </w:tc>
        <w:tc>
          <w:tcPr>
            <w:tcW w:w="1710" w:type="dxa"/>
            <w:tcBorders>
              <w:right w:val="nil"/>
            </w:tcBorders>
          </w:tcPr>
          <w:p w:rsidR="00673FBB" w:rsidRPr="001E1B84" w:rsidRDefault="00673FBB" w:rsidP="00E91E88">
            <w:pPr>
              <w:pStyle w:val="ListParagraph"/>
              <w:spacing w:after="0" w:line="240" w:lineRule="auto"/>
              <w:ind w:left="0"/>
              <w:jc w:val="center"/>
              <w:rPr>
                <w:rFonts w:ascii="Times New Roman" w:hAnsi="Times New Roman"/>
                <w:b/>
                <w:sz w:val="24"/>
                <w:szCs w:val="24"/>
                <w:lang w:val="en-US"/>
              </w:rPr>
            </w:pPr>
            <w:r w:rsidRPr="001E1B84">
              <w:rPr>
                <w:rFonts w:ascii="Times New Roman" w:hAnsi="Times New Roman"/>
                <w:b/>
                <w:sz w:val="24"/>
                <w:szCs w:val="24"/>
              </w:rPr>
              <w:t xml:space="preserve">Persentase </w:t>
            </w:r>
            <w:r w:rsidRPr="001E1B84">
              <w:rPr>
                <w:rFonts w:ascii="Times New Roman" w:hAnsi="Times New Roman"/>
                <w:b/>
                <w:sz w:val="24"/>
                <w:szCs w:val="24"/>
                <w:lang w:val="en-US"/>
              </w:rPr>
              <w:t>%</w:t>
            </w:r>
          </w:p>
        </w:tc>
      </w:tr>
      <w:tr w:rsidR="00673FBB" w:rsidRPr="001E1B84" w:rsidTr="00E91E88">
        <w:tc>
          <w:tcPr>
            <w:tcW w:w="1368" w:type="dxa"/>
            <w:tcBorders>
              <w:left w:val="nil"/>
            </w:tcBorders>
          </w:tcPr>
          <w:p w:rsidR="00673FBB" w:rsidRPr="001E1B84" w:rsidRDefault="00673FBB" w:rsidP="00E91E88">
            <w:pPr>
              <w:pStyle w:val="ListParagraph"/>
              <w:spacing w:after="0" w:line="240" w:lineRule="auto"/>
              <w:ind w:left="0"/>
              <w:rPr>
                <w:rFonts w:ascii="Times New Roman" w:hAnsi="Times New Roman"/>
                <w:sz w:val="24"/>
                <w:szCs w:val="24"/>
                <w:lang w:val="en-US"/>
              </w:rPr>
            </w:pPr>
            <w:r w:rsidRPr="001E1B84">
              <w:rPr>
                <w:rFonts w:ascii="Times New Roman" w:hAnsi="Times New Roman"/>
                <w:sz w:val="24"/>
                <w:szCs w:val="24"/>
                <w:lang w:val="en-US"/>
              </w:rPr>
              <w:t>Kurus</w:t>
            </w:r>
          </w:p>
        </w:tc>
        <w:tc>
          <w:tcPr>
            <w:tcW w:w="1350" w:type="dxa"/>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lang w:val="en-US"/>
              </w:rPr>
              <w:t>1</w:t>
            </w:r>
            <w:r w:rsidRPr="001E1B84">
              <w:rPr>
                <w:rFonts w:ascii="Times New Roman" w:hAnsi="Times New Roman"/>
                <w:sz w:val="24"/>
                <w:szCs w:val="24"/>
              </w:rPr>
              <w:t>0</w:t>
            </w:r>
          </w:p>
        </w:tc>
        <w:tc>
          <w:tcPr>
            <w:tcW w:w="1710" w:type="dxa"/>
            <w:tcBorders>
              <w:right w:val="nil"/>
            </w:tcBorders>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24,4</w:t>
            </w:r>
          </w:p>
        </w:tc>
      </w:tr>
      <w:tr w:rsidR="00673FBB" w:rsidRPr="001E1B84" w:rsidTr="00E91E88">
        <w:tc>
          <w:tcPr>
            <w:tcW w:w="1368" w:type="dxa"/>
            <w:tcBorders>
              <w:left w:val="nil"/>
            </w:tcBorders>
          </w:tcPr>
          <w:p w:rsidR="00673FBB" w:rsidRPr="001E1B84" w:rsidRDefault="00673FBB" w:rsidP="00E91E88">
            <w:pPr>
              <w:pStyle w:val="ListParagraph"/>
              <w:spacing w:after="0" w:line="240" w:lineRule="auto"/>
              <w:ind w:left="0"/>
              <w:rPr>
                <w:rFonts w:ascii="Times New Roman" w:hAnsi="Times New Roman"/>
                <w:sz w:val="24"/>
                <w:szCs w:val="24"/>
                <w:lang w:val="en-US"/>
              </w:rPr>
            </w:pPr>
          </w:p>
        </w:tc>
        <w:tc>
          <w:tcPr>
            <w:tcW w:w="1350" w:type="dxa"/>
          </w:tcPr>
          <w:p w:rsidR="00673FBB" w:rsidRPr="001E1B84" w:rsidRDefault="00673FBB" w:rsidP="00E91E88">
            <w:pPr>
              <w:pStyle w:val="ListParagraph"/>
              <w:spacing w:after="0" w:line="240" w:lineRule="auto"/>
              <w:ind w:left="0"/>
              <w:jc w:val="center"/>
              <w:rPr>
                <w:rFonts w:ascii="Times New Roman" w:hAnsi="Times New Roman"/>
                <w:sz w:val="24"/>
                <w:szCs w:val="24"/>
                <w:lang w:val="en-US"/>
              </w:rPr>
            </w:pPr>
          </w:p>
        </w:tc>
        <w:tc>
          <w:tcPr>
            <w:tcW w:w="1710" w:type="dxa"/>
            <w:tcBorders>
              <w:right w:val="nil"/>
            </w:tcBorders>
          </w:tcPr>
          <w:p w:rsidR="00673FBB" w:rsidRPr="001E1B84" w:rsidRDefault="00673FBB" w:rsidP="00E91E88">
            <w:pPr>
              <w:pStyle w:val="ListParagraph"/>
              <w:spacing w:after="0" w:line="240" w:lineRule="auto"/>
              <w:ind w:left="0"/>
              <w:jc w:val="center"/>
              <w:rPr>
                <w:rFonts w:ascii="Times New Roman" w:hAnsi="Times New Roman"/>
                <w:sz w:val="24"/>
                <w:szCs w:val="24"/>
              </w:rPr>
            </w:pPr>
          </w:p>
        </w:tc>
      </w:tr>
      <w:tr w:rsidR="00673FBB" w:rsidRPr="001E1B84" w:rsidTr="00E91E88">
        <w:tc>
          <w:tcPr>
            <w:tcW w:w="1368" w:type="dxa"/>
            <w:tcBorders>
              <w:left w:val="nil"/>
            </w:tcBorders>
          </w:tcPr>
          <w:p w:rsidR="00673FBB" w:rsidRPr="001E1B84" w:rsidRDefault="00673FBB" w:rsidP="00E91E88">
            <w:pPr>
              <w:pStyle w:val="ListParagraph"/>
              <w:spacing w:after="0" w:line="240" w:lineRule="auto"/>
              <w:ind w:left="0"/>
              <w:rPr>
                <w:rFonts w:ascii="Times New Roman" w:hAnsi="Times New Roman"/>
                <w:sz w:val="24"/>
                <w:szCs w:val="24"/>
                <w:lang w:val="en-US"/>
              </w:rPr>
            </w:pPr>
            <w:r w:rsidRPr="001E1B84">
              <w:rPr>
                <w:rFonts w:ascii="Times New Roman" w:hAnsi="Times New Roman"/>
                <w:sz w:val="24"/>
                <w:szCs w:val="24"/>
                <w:lang w:val="en-US"/>
              </w:rPr>
              <w:t>Normal</w:t>
            </w:r>
          </w:p>
        </w:tc>
        <w:tc>
          <w:tcPr>
            <w:tcW w:w="1350" w:type="dxa"/>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lang w:val="en-US"/>
              </w:rPr>
              <w:t>2</w:t>
            </w:r>
            <w:r w:rsidRPr="001E1B84">
              <w:rPr>
                <w:rFonts w:ascii="Times New Roman" w:hAnsi="Times New Roman"/>
                <w:sz w:val="24"/>
                <w:szCs w:val="24"/>
              </w:rPr>
              <w:t>7</w:t>
            </w:r>
          </w:p>
        </w:tc>
        <w:tc>
          <w:tcPr>
            <w:tcW w:w="1710" w:type="dxa"/>
            <w:tcBorders>
              <w:right w:val="nil"/>
            </w:tcBorders>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65,9</w:t>
            </w:r>
          </w:p>
        </w:tc>
      </w:tr>
      <w:tr w:rsidR="00673FBB" w:rsidRPr="001E1B84" w:rsidTr="00E91E88">
        <w:tc>
          <w:tcPr>
            <w:tcW w:w="1368" w:type="dxa"/>
            <w:tcBorders>
              <w:left w:val="nil"/>
            </w:tcBorders>
          </w:tcPr>
          <w:p w:rsidR="00673FBB" w:rsidRPr="001E1B84" w:rsidRDefault="00673FBB" w:rsidP="00E91E88">
            <w:pPr>
              <w:pStyle w:val="ListParagraph"/>
              <w:spacing w:after="0" w:line="240" w:lineRule="auto"/>
              <w:ind w:left="0"/>
              <w:rPr>
                <w:rFonts w:ascii="Times New Roman" w:hAnsi="Times New Roman"/>
                <w:sz w:val="24"/>
                <w:szCs w:val="24"/>
                <w:lang w:val="en-US"/>
              </w:rPr>
            </w:pPr>
            <w:r w:rsidRPr="001E1B84">
              <w:rPr>
                <w:rFonts w:ascii="Times New Roman" w:hAnsi="Times New Roman"/>
                <w:sz w:val="24"/>
                <w:szCs w:val="24"/>
                <w:lang w:val="en-US"/>
              </w:rPr>
              <w:t>Obesitas</w:t>
            </w:r>
          </w:p>
        </w:tc>
        <w:tc>
          <w:tcPr>
            <w:tcW w:w="1350" w:type="dxa"/>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4</w:t>
            </w:r>
          </w:p>
        </w:tc>
        <w:tc>
          <w:tcPr>
            <w:tcW w:w="1710" w:type="dxa"/>
            <w:tcBorders>
              <w:right w:val="nil"/>
            </w:tcBorders>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9,8</w:t>
            </w:r>
          </w:p>
        </w:tc>
      </w:tr>
      <w:tr w:rsidR="00673FBB" w:rsidRPr="001E1B84" w:rsidTr="00E91E88">
        <w:tc>
          <w:tcPr>
            <w:tcW w:w="1368" w:type="dxa"/>
            <w:tcBorders>
              <w:left w:val="nil"/>
            </w:tcBorders>
          </w:tcPr>
          <w:p w:rsidR="00673FBB" w:rsidRPr="001E1B84" w:rsidRDefault="00673FBB" w:rsidP="00E91E88">
            <w:pPr>
              <w:pStyle w:val="ListParagraph"/>
              <w:spacing w:after="0" w:line="240" w:lineRule="auto"/>
              <w:ind w:left="0"/>
              <w:jc w:val="center"/>
              <w:rPr>
                <w:rFonts w:ascii="Times New Roman" w:hAnsi="Times New Roman"/>
                <w:sz w:val="24"/>
                <w:szCs w:val="24"/>
                <w:lang w:val="en-US"/>
              </w:rPr>
            </w:pPr>
            <w:r w:rsidRPr="001E1B84">
              <w:rPr>
                <w:rFonts w:ascii="Times New Roman" w:hAnsi="Times New Roman"/>
                <w:sz w:val="24"/>
                <w:szCs w:val="24"/>
                <w:lang w:val="en-US"/>
              </w:rPr>
              <w:t>Total</w:t>
            </w:r>
          </w:p>
        </w:tc>
        <w:tc>
          <w:tcPr>
            <w:tcW w:w="1350" w:type="dxa"/>
          </w:tcPr>
          <w:p w:rsidR="00673FBB" w:rsidRPr="001E1B84" w:rsidRDefault="00673FBB" w:rsidP="00E91E88">
            <w:pPr>
              <w:pStyle w:val="ListParagraph"/>
              <w:spacing w:after="0" w:line="240" w:lineRule="auto"/>
              <w:ind w:left="0"/>
              <w:jc w:val="center"/>
              <w:rPr>
                <w:rFonts w:ascii="Times New Roman" w:hAnsi="Times New Roman"/>
                <w:sz w:val="24"/>
                <w:szCs w:val="24"/>
                <w:lang w:val="en-US"/>
              </w:rPr>
            </w:pPr>
            <w:r w:rsidRPr="001E1B84">
              <w:rPr>
                <w:rFonts w:ascii="Times New Roman" w:hAnsi="Times New Roman"/>
                <w:sz w:val="24"/>
                <w:szCs w:val="24"/>
                <w:lang w:val="en-US"/>
              </w:rPr>
              <w:t>41</w:t>
            </w:r>
          </w:p>
        </w:tc>
        <w:tc>
          <w:tcPr>
            <w:tcW w:w="1710" w:type="dxa"/>
            <w:tcBorders>
              <w:right w:val="nil"/>
            </w:tcBorders>
          </w:tcPr>
          <w:p w:rsidR="00673FBB" w:rsidRPr="001E1B84" w:rsidRDefault="00673FBB" w:rsidP="00E91E88">
            <w:pPr>
              <w:pStyle w:val="ListParagraph"/>
              <w:spacing w:after="0" w:line="240" w:lineRule="auto"/>
              <w:ind w:left="0"/>
              <w:jc w:val="center"/>
              <w:rPr>
                <w:rFonts w:ascii="Times New Roman" w:hAnsi="Times New Roman"/>
                <w:sz w:val="24"/>
                <w:szCs w:val="24"/>
                <w:lang w:val="en-US"/>
              </w:rPr>
            </w:pPr>
            <w:r w:rsidRPr="001E1B84">
              <w:rPr>
                <w:rFonts w:ascii="Times New Roman" w:hAnsi="Times New Roman"/>
                <w:sz w:val="24"/>
                <w:szCs w:val="24"/>
                <w:lang w:val="en-US"/>
              </w:rPr>
              <w:t>100</w:t>
            </w:r>
          </w:p>
        </w:tc>
      </w:tr>
    </w:tbl>
    <w:p w:rsidR="00673FBB" w:rsidRDefault="00673FBB" w:rsidP="00673FBB">
      <w:pPr>
        <w:pStyle w:val="NoSpacing"/>
        <w:ind w:left="270"/>
        <w:jc w:val="center"/>
        <w:rPr>
          <w:rFonts w:ascii="Times New Roman" w:hAnsi="Times New Roman" w:cs="Times New Roman"/>
          <w:bCs/>
          <w:sz w:val="24"/>
          <w:szCs w:val="24"/>
          <w:lang w:val="en-US"/>
        </w:rPr>
      </w:pPr>
    </w:p>
    <w:p w:rsidR="00673FBB" w:rsidRPr="001E1B84" w:rsidRDefault="00673FBB" w:rsidP="00673FBB">
      <w:pPr>
        <w:pStyle w:val="NoSpacing"/>
        <w:rPr>
          <w:rFonts w:ascii="Times New Roman" w:hAnsi="Times New Roman" w:cs="Times New Roman"/>
          <w:sz w:val="24"/>
          <w:szCs w:val="24"/>
        </w:rPr>
      </w:pPr>
      <w:r w:rsidRPr="001E1B84">
        <w:rPr>
          <w:rFonts w:ascii="Times New Roman" w:hAnsi="Times New Roman" w:cs="Times New Roman"/>
          <w:sz w:val="24"/>
          <w:szCs w:val="24"/>
        </w:rPr>
        <w:lastRenderedPageBreak/>
        <w:t>Tabel 4.5 menunjukkan dari 41 responden yang berstatus gizi normal sebanyak 27 balita (65,9%).</w:t>
      </w:r>
    </w:p>
    <w:p w:rsidR="00673FBB" w:rsidRPr="001E1B84" w:rsidRDefault="00673FBB" w:rsidP="00673FBB">
      <w:pPr>
        <w:pStyle w:val="NoSpacing"/>
        <w:rPr>
          <w:rFonts w:ascii="Times New Roman" w:hAnsi="Times New Roman" w:cs="Times New Roman"/>
          <w:sz w:val="24"/>
          <w:szCs w:val="24"/>
        </w:rPr>
      </w:pPr>
    </w:p>
    <w:p w:rsidR="00673FBB" w:rsidRPr="001E1B84" w:rsidRDefault="00673FBB" w:rsidP="00673FBB">
      <w:pPr>
        <w:pStyle w:val="NoSpacing"/>
        <w:rPr>
          <w:rFonts w:ascii="Times New Roman" w:hAnsi="Times New Roman" w:cs="Times New Roman"/>
          <w:b/>
          <w:sz w:val="24"/>
          <w:szCs w:val="24"/>
        </w:rPr>
      </w:pPr>
      <w:r w:rsidRPr="001E1B84">
        <w:rPr>
          <w:rFonts w:ascii="Times New Roman" w:hAnsi="Times New Roman" w:cs="Times New Roman"/>
          <w:b/>
          <w:sz w:val="24"/>
          <w:szCs w:val="24"/>
        </w:rPr>
        <w:t>Distribusi Perkembangan Balita</w:t>
      </w:r>
    </w:p>
    <w:p w:rsidR="00673FBB" w:rsidRPr="001E1B84" w:rsidRDefault="00673FBB" w:rsidP="00673FBB">
      <w:pPr>
        <w:pStyle w:val="NoSpacing"/>
        <w:jc w:val="center"/>
        <w:rPr>
          <w:rFonts w:ascii="Times New Roman" w:hAnsi="Times New Roman" w:cs="Times New Roman"/>
          <w:sz w:val="24"/>
          <w:szCs w:val="24"/>
        </w:rPr>
      </w:pPr>
      <w:r w:rsidRPr="001E1B84">
        <w:rPr>
          <w:rFonts w:ascii="Times New Roman" w:hAnsi="Times New Roman" w:cs="Times New Roman"/>
          <w:sz w:val="24"/>
          <w:szCs w:val="24"/>
        </w:rPr>
        <w:t>Tabel 4.6</w:t>
      </w:r>
    </w:p>
    <w:p w:rsidR="00673FBB" w:rsidRPr="001E1B84" w:rsidRDefault="00673FBB" w:rsidP="00673FBB">
      <w:pPr>
        <w:pStyle w:val="NoSpacing"/>
        <w:jc w:val="center"/>
        <w:rPr>
          <w:rFonts w:ascii="Times New Roman" w:hAnsi="Times New Roman" w:cs="Times New Roman"/>
          <w:sz w:val="24"/>
          <w:szCs w:val="24"/>
        </w:rPr>
      </w:pPr>
      <w:r w:rsidRPr="001E1B84">
        <w:rPr>
          <w:rFonts w:ascii="Times New Roman" w:hAnsi="Times New Roman" w:cs="Times New Roman"/>
          <w:sz w:val="24"/>
          <w:szCs w:val="24"/>
        </w:rPr>
        <w:t>Distribusi Frekuensi Perkembangan Balita</w:t>
      </w:r>
    </w:p>
    <w:p w:rsidR="00673FBB" w:rsidRPr="001E1B84" w:rsidRDefault="00673FBB" w:rsidP="00673FBB">
      <w:pPr>
        <w:pStyle w:val="NoSpacing"/>
        <w:jc w:val="center"/>
        <w:rPr>
          <w:rFonts w:ascii="Times New Roman" w:hAnsi="Times New Roman" w:cs="Times New Roman"/>
          <w:bCs/>
          <w:sz w:val="24"/>
          <w:szCs w:val="24"/>
        </w:rPr>
      </w:pPr>
      <w:r w:rsidRPr="001E1B84">
        <w:rPr>
          <w:rFonts w:ascii="Times New Roman" w:hAnsi="Times New Roman" w:cs="Times New Roman"/>
          <w:sz w:val="24"/>
          <w:szCs w:val="24"/>
        </w:rPr>
        <w:t>di Wilayah Kerja Puskesmas Sebatung Kotabaru</w:t>
      </w:r>
    </w:p>
    <w:p w:rsidR="00673FBB" w:rsidRPr="001E1B84" w:rsidRDefault="00673FBB" w:rsidP="00673FBB">
      <w:pPr>
        <w:pStyle w:val="NoSpacing"/>
        <w:jc w:val="center"/>
        <w:rPr>
          <w:rFonts w:ascii="Times New Roman" w:hAnsi="Times New Roman" w:cs="Times New Roman"/>
          <w:bCs/>
          <w:sz w:val="24"/>
          <w:szCs w:val="24"/>
        </w:rPr>
      </w:pPr>
      <w:r w:rsidRPr="001E1B84">
        <w:rPr>
          <w:rFonts w:ascii="Times New Roman" w:hAnsi="Times New Roman" w:cs="Times New Roman"/>
          <w:bCs/>
          <w:sz w:val="24"/>
          <w:szCs w:val="24"/>
        </w:rPr>
        <w:t>Tahun 2014</w:t>
      </w:r>
    </w:p>
    <w:tbl>
      <w:tblPr>
        <w:tblpPr w:leftFromText="180" w:rightFromText="180" w:vertAnchor="text" w:horzAnchor="page" w:tblpX="6620" w:tblpY="144"/>
        <w:tblW w:w="4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6"/>
        <w:gridCol w:w="1302"/>
        <w:gridCol w:w="1350"/>
      </w:tblGrid>
      <w:tr w:rsidR="00673FBB" w:rsidRPr="001E1B84" w:rsidTr="00E91E88">
        <w:tc>
          <w:tcPr>
            <w:tcW w:w="1776" w:type="dxa"/>
            <w:tcBorders>
              <w:left w:val="nil"/>
            </w:tcBorders>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b/>
                <w:sz w:val="24"/>
                <w:szCs w:val="24"/>
                <w:lang w:val="en-US"/>
              </w:rPr>
            </w:pPr>
            <w:r w:rsidRPr="001E1B84">
              <w:rPr>
                <w:rFonts w:ascii="Times New Roman" w:hAnsi="Times New Roman"/>
                <w:b/>
                <w:sz w:val="24"/>
                <w:szCs w:val="24"/>
                <w:lang w:val="en-US"/>
              </w:rPr>
              <w:t>Perkembangan</w:t>
            </w:r>
          </w:p>
        </w:tc>
        <w:tc>
          <w:tcPr>
            <w:tcW w:w="1302"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b/>
                <w:sz w:val="24"/>
                <w:szCs w:val="24"/>
              </w:rPr>
            </w:pPr>
            <w:r w:rsidRPr="001E1B84">
              <w:rPr>
                <w:rFonts w:ascii="Times New Roman" w:hAnsi="Times New Roman"/>
                <w:b/>
                <w:sz w:val="24"/>
                <w:szCs w:val="24"/>
              </w:rPr>
              <w:t>Frekuensi</w:t>
            </w:r>
          </w:p>
        </w:tc>
        <w:tc>
          <w:tcPr>
            <w:tcW w:w="1350" w:type="dxa"/>
            <w:tcBorders>
              <w:right w:val="nil"/>
            </w:tcBorders>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b/>
                <w:sz w:val="24"/>
                <w:szCs w:val="24"/>
              </w:rPr>
            </w:pPr>
            <w:r w:rsidRPr="001E1B84">
              <w:rPr>
                <w:rFonts w:ascii="Times New Roman" w:hAnsi="Times New Roman"/>
                <w:b/>
                <w:sz w:val="24"/>
                <w:szCs w:val="24"/>
              </w:rPr>
              <w:t>Persentase (</w:t>
            </w:r>
            <w:r w:rsidRPr="001E1B84">
              <w:rPr>
                <w:rFonts w:ascii="Times New Roman" w:hAnsi="Times New Roman"/>
                <w:b/>
                <w:sz w:val="24"/>
                <w:szCs w:val="24"/>
                <w:lang w:val="en-US"/>
              </w:rPr>
              <w:t>%</w:t>
            </w:r>
            <w:r w:rsidRPr="001E1B84">
              <w:rPr>
                <w:rFonts w:ascii="Times New Roman" w:hAnsi="Times New Roman"/>
                <w:b/>
                <w:sz w:val="24"/>
                <w:szCs w:val="24"/>
              </w:rPr>
              <w:t>)</w:t>
            </w:r>
          </w:p>
        </w:tc>
      </w:tr>
      <w:tr w:rsidR="00673FBB" w:rsidRPr="001E1B84" w:rsidTr="00E91E88">
        <w:tc>
          <w:tcPr>
            <w:tcW w:w="1776" w:type="dxa"/>
            <w:tcBorders>
              <w:left w:val="nil"/>
            </w:tcBorders>
            <w:shd w:val="clear" w:color="auto" w:fill="auto"/>
            <w:vAlign w:val="center"/>
          </w:tcPr>
          <w:p w:rsidR="00673FBB" w:rsidRPr="001E1B84" w:rsidRDefault="00673FBB" w:rsidP="00E91E88">
            <w:pPr>
              <w:pStyle w:val="ListParagraph"/>
              <w:spacing w:after="0" w:line="240" w:lineRule="auto"/>
              <w:ind w:left="0"/>
              <w:rPr>
                <w:rFonts w:ascii="Times New Roman" w:hAnsi="Times New Roman"/>
                <w:sz w:val="24"/>
                <w:szCs w:val="24"/>
              </w:rPr>
            </w:pPr>
            <w:r w:rsidRPr="001E1B84">
              <w:rPr>
                <w:rFonts w:ascii="Times New Roman" w:hAnsi="Times New Roman"/>
                <w:sz w:val="24"/>
                <w:szCs w:val="24"/>
              </w:rPr>
              <w:t>Halus</w:t>
            </w:r>
          </w:p>
        </w:tc>
        <w:tc>
          <w:tcPr>
            <w:tcW w:w="1302"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29</w:t>
            </w:r>
          </w:p>
        </w:tc>
        <w:tc>
          <w:tcPr>
            <w:tcW w:w="1350" w:type="dxa"/>
            <w:tcBorders>
              <w:right w:val="nil"/>
            </w:tcBorders>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70,7</w:t>
            </w:r>
          </w:p>
        </w:tc>
      </w:tr>
      <w:tr w:rsidR="00673FBB" w:rsidRPr="001E1B84" w:rsidTr="00E91E88">
        <w:tc>
          <w:tcPr>
            <w:tcW w:w="1776" w:type="dxa"/>
            <w:tcBorders>
              <w:left w:val="nil"/>
            </w:tcBorders>
            <w:shd w:val="clear" w:color="auto" w:fill="auto"/>
            <w:vAlign w:val="center"/>
          </w:tcPr>
          <w:p w:rsidR="00673FBB" w:rsidRPr="001E1B84" w:rsidRDefault="00673FBB" w:rsidP="00E91E88">
            <w:pPr>
              <w:pStyle w:val="ListParagraph"/>
              <w:spacing w:after="0" w:line="240" w:lineRule="auto"/>
              <w:ind w:left="0"/>
              <w:rPr>
                <w:rFonts w:ascii="Times New Roman" w:hAnsi="Times New Roman"/>
                <w:sz w:val="24"/>
                <w:szCs w:val="24"/>
              </w:rPr>
            </w:pPr>
            <w:r w:rsidRPr="001E1B84">
              <w:rPr>
                <w:rFonts w:ascii="Times New Roman" w:hAnsi="Times New Roman"/>
                <w:sz w:val="24"/>
                <w:szCs w:val="24"/>
              </w:rPr>
              <w:t>Kasar</w:t>
            </w:r>
          </w:p>
        </w:tc>
        <w:tc>
          <w:tcPr>
            <w:tcW w:w="1302"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12</w:t>
            </w:r>
          </w:p>
        </w:tc>
        <w:tc>
          <w:tcPr>
            <w:tcW w:w="1350" w:type="dxa"/>
            <w:tcBorders>
              <w:right w:val="nil"/>
            </w:tcBorders>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29,3</w:t>
            </w:r>
          </w:p>
        </w:tc>
      </w:tr>
      <w:tr w:rsidR="00673FBB" w:rsidRPr="001E1B84" w:rsidTr="00E91E88">
        <w:tc>
          <w:tcPr>
            <w:tcW w:w="1776" w:type="dxa"/>
            <w:tcBorders>
              <w:left w:val="nil"/>
            </w:tcBorders>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lang w:val="en-US"/>
              </w:rPr>
            </w:pPr>
            <w:r w:rsidRPr="001E1B84">
              <w:rPr>
                <w:rFonts w:ascii="Times New Roman" w:hAnsi="Times New Roman"/>
                <w:sz w:val="24"/>
                <w:szCs w:val="24"/>
                <w:lang w:val="en-US"/>
              </w:rPr>
              <w:t>Total</w:t>
            </w:r>
          </w:p>
        </w:tc>
        <w:tc>
          <w:tcPr>
            <w:tcW w:w="1302"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lang w:val="en-US"/>
              </w:rPr>
            </w:pPr>
            <w:r w:rsidRPr="001E1B84">
              <w:rPr>
                <w:rFonts w:ascii="Times New Roman" w:hAnsi="Times New Roman"/>
                <w:sz w:val="24"/>
                <w:szCs w:val="24"/>
                <w:lang w:val="en-US"/>
              </w:rPr>
              <w:t>41</w:t>
            </w:r>
          </w:p>
        </w:tc>
        <w:tc>
          <w:tcPr>
            <w:tcW w:w="1350" w:type="dxa"/>
            <w:tcBorders>
              <w:right w:val="nil"/>
            </w:tcBorders>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lang w:val="en-US"/>
              </w:rPr>
            </w:pPr>
            <w:r w:rsidRPr="001E1B84">
              <w:rPr>
                <w:rFonts w:ascii="Times New Roman" w:hAnsi="Times New Roman"/>
                <w:sz w:val="24"/>
                <w:szCs w:val="24"/>
                <w:lang w:val="en-US"/>
              </w:rPr>
              <w:t>100</w:t>
            </w:r>
          </w:p>
        </w:tc>
      </w:tr>
    </w:tbl>
    <w:p w:rsidR="00673FBB" w:rsidRPr="001E1B84" w:rsidRDefault="00673FBB" w:rsidP="00673FBB">
      <w:pPr>
        <w:pStyle w:val="NoSpacing"/>
        <w:rPr>
          <w:rFonts w:ascii="Times New Roman" w:hAnsi="Times New Roman" w:cs="Times New Roman"/>
          <w:bCs/>
          <w:sz w:val="24"/>
          <w:szCs w:val="24"/>
        </w:rPr>
      </w:pPr>
    </w:p>
    <w:p w:rsidR="00673FBB" w:rsidRPr="001E1B84" w:rsidRDefault="00673FBB" w:rsidP="00673FBB">
      <w:pPr>
        <w:pStyle w:val="NoSpacing"/>
        <w:rPr>
          <w:rFonts w:ascii="Times New Roman" w:hAnsi="Times New Roman" w:cs="Times New Roman"/>
          <w:sz w:val="24"/>
          <w:szCs w:val="24"/>
        </w:rPr>
      </w:pPr>
      <w:r w:rsidRPr="001E1B84">
        <w:rPr>
          <w:rFonts w:ascii="Times New Roman" w:hAnsi="Times New Roman" w:cs="Times New Roman"/>
          <w:sz w:val="24"/>
          <w:szCs w:val="24"/>
        </w:rPr>
        <w:t>Tabel 4.6 menunjukkan dari 41 responden dengan perkembangan balita halus sebanyak 29 (70,7%) balita.</w:t>
      </w:r>
    </w:p>
    <w:p w:rsidR="00673FBB" w:rsidRPr="001E1B84" w:rsidRDefault="00673FBB" w:rsidP="00673FBB">
      <w:pPr>
        <w:pStyle w:val="NoSpacing"/>
        <w:rPr>
          <w:rFonts w:ascii="Times New Roman" w:hAnsi="Times New Roman" w:cs="Times New Roman"/>
          <w:b/>
          <w:sz w:val="24"/>
          <w:szCs w:val="24"/>
        </w:rPr>
      </w:pPr>
      <w:r w:rsidRPr="001E1B84">
        <w:rPr>
          <w:rFonts w:ascii="Times New Roman" w:hAnsi="Times New Roman" w:cs="Times New Roman"/>
          <w:b/>
          <w:sz w:val="24"/>
          <w:szCs w:val="24"/>
        </w:rPr>
        <w:t>Hubungan antara Status Gizi dengan Perkembangan Balita</w:t>
      </w:r>
    </w:p>
    <w:p w:rsidR="00673FBB" w:rsidRPr="001E1B84" w:rsidRDefault="00673FBB" w:rsidP="00673FBB">
      <w:pPr>
        <w:pStyle w:val="NoSpacing"/>
        <w:jc w:val="center"/>
        <w:rPr>
          <w:rFonts w:ascii="Times New Roman" w:hAnsi="Times New Roman" w:cs="Times New Roman"/>
          <w:sz w:val="24"/>
          <w:szCs w:val="24"/>
        </w:rPr>
      </w:pPr>
      <w:r w:rsidRPr="001E1B84">
        <w:rPr>
          <w:rFonts w:ascii="Times New Roman" w:hAnsi="Times New Roman" w:cs="Times New Roman"/>
          <w:sz w:val="24"/>
          <w:szCs w:val="24"/>
        </w:rPr>
        <w:t>Tabel 4.7</w:t>
      </w:r>
    </w:p>
    <w:p w:rsidR="00673FBB" w:rsidRPr="001E1B84" w:rsidRDefault="00673FBB" w:rsidP="00673FBB">
      <w:pPr>
        <w:pStyle w:val="NoSpacing"/>
        <w:jc w:val="center"/>
        <w:rPr>
          <w:rFonts w:ascii="Times New Roman" w:hAnsi="Times New Roman" w:cs="Times New Roman"/>
          <w:sz w:val="24"/>
          <w:szCs w:val="24"/>
        </w:rPr>
      </w:pPr>
      <w:r w:rsidRPr="001E1B84">
        <w:rPr>
          <w:rFonts w:ascii="Times New Roman" w:hAnsi="Times New Roman" w:cs="Times New Roman"/>
          <w:sz w:val="24"/>
          <w:szCs w:val="24"/>
        </w:rPr>
        <w:t>Tabulasi Silang antara Status Gizi dengan Perkembangan Balita</w:t>
      </w:r>
    </w:p>
    <w:p w:rsidR="00673FBB" w:rsidRPr="001E1B84" w:rsidRDefault="00673FBB" w:rsidP="00673FBB">
      <w:pPr>
        <w:pStyle w:val="NoSpacing"/>
        <w:jc w:val="center"/>
        <w:rPr>
          <w:rFonts w:ascii="Times New Roman" w:hAnsi="Times New Roman" w:cs="Times New Roman"/>
          <w:sz w:val="24"/>
          <w:szCs w:val="24"/>
        </w:rPr>
      </w:pPr>
      <w:r w:rsidRPr="001E1B84">
        <w:rPr>
          <w:rFonts w:ascii="Times New Roman" w:hAnsi="Times New Roman" w:cs="Times New Roman"/>
          <w:sz w:val="24"/>
          <w:szCs w:val="24"/>
        </w:rPr>
        <w:t>di Wilayah Kerja Puskesmas Sebatung Kotabaru</w:t>
      </w:r>
    </w:p>
    <w:p w:rsidR="00673FBB" w:rsidRPr="001E1B84" w:rsidRDefault="00673FBB" w:rsidP="00673FBB">
      <w:pPr>
        <w:pStyle w:val="NoSpacing"/>
        <w:jc w:val="center"/>
        <w:rPr>
          <w:rFonts w:ascii="Times New Roman" w:hAnsi="Times New Roman" w:cs="Times New Roman"/>
          <w:bCs/>
          <w:sz w:val="24"/>
          <w:szCs w:val="24"/>
        </w:rPr>
      </w:pPr>
      <w:r w:rsidRPr="001E1B84">
        <w:rPr>
          <w:rFonts w:ascii="Times New Roman" w:hAnsi="Times New Roman" w:cs="Times New Roman"/>
          <w:bCs/>
          <w:sz w:val="24"/>
          <w:szCs w:val="24"/>
        </w:rPr>
        <w:t>Tahun 2014</w:t>
      </w:r>
    </w:p>
    <w:tbl>
      <w:tblPr>
        <w:tblpPr w:leftFromText="180" w:rightFromText="180" w:vertAnchor="text" w:horzAnchor="page" w:tblpX="1183" w:tblpY="67"/>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8"/>
        <w:gridCol w:w="450"/>
        <w:gridCol w:w="720"/>
        <w:gridCol w:w="720"/>
        <w:gridCol w:w="720"/>
        <w:gridCol w:w="810"/>
        <w:gridCol w:w="810"/>
      </w:tblGrid>
      <w:tr w:rsidR="00673FBB" w:rsidRPr="001E1B84" w:rsidTr="00E91E88">
        <w:trPr>
          <w:trHeight w:val="693"/>
        </w:trPr>
        <w:tc>
          <w:tcPr>
            <w:tcW w:w="1278" w:type="dxa"/>
            <w:vMerge w:val="restart"/>
            <w:tcBorders>
              <w:left w:val="nil"/>
            </w:tcBorders>
            <w:shd w:val="clear" w:color="auto" w:fill="auto"/>
          </w:tcPr>
          <w:p w:rsidR="00673FBB" w:rsidRPr="001E1B84" w:rsidRDefault="00FB7D28" w:rsidP="00E91E88">
            <w:pPr>
              <w:pStyle w:val="ListParagraph"/>
              <w:tabs>
                <w:tab w:val="left" w:pos="1560"/>
              </w:tabs>
              <w:spacing w:after="0" w:line="240" w:lineRule="auto"/>
              <w:ind w:left="0"/>
              <w:jc w:val="right"/>
              <w:rPr>
                <w:rFonts w:ascii="Times New Roman" w:hAnsi="Times New Roman"/>
                <w:b/>
                <w:bCs/>
                <w:sz w:val="24"/>
                <w:szCs w:val="24"/>
              </w:rPr>
            </w:pPr>
            <w:r w:rsidRPr="00FB7D28">
              <w:rPr>
                <w:rFonts w:ascii="Times New Roman" w:hAnsi="Times New Roman"/>
                <w:b/>
                <w:bCs/>
                <w:noProof/>
                <w:sz w:val="24"/>
                <w:szCs w:val="24"/>
                <w:lang w:eastAsia="id-ID"/>
              </w:rPr>
              <w:pict>
                <v:shapetype id="_x0000_t32" coordsize="21600,21600" o:spt="32" o:oned="t" path="m,l21600,21600e" filled="f">
                  <v:path arrowok="t" fillok="f" o:connecttype="none"/>
                  <o:lock v:ext="edit" shapetype="t"/>
                </v:shapetype>
                <v:shape id="_x0000_s1172" type="#_x0000_t32" style="position:absolute;left:0;text-align:left;margin-left:-3.75pt;margin-top:1.35pt;width:61.45pt;height:68.7pt;z-index:251660288" o:connectortype="straight"/>
              </w:pict>
            </w:r>
            <w:r w:rsidR="00673FBB" w:rsidRPr="001E1B84">
              <w:rPr>
                <w:rFonts w:ascii="Times New Roman" w:hAnsi="Times New Roman"/>
                <w:b/>
                <w:bCs/>
                <w:sz w:val="24"/>
                <w:szCs w:val="24"/>
              </w:rPr>
              <w:t>Perkembangan</w:t>
            </w:r>
          </w:p>
          <w:p w:rsidR="00673FBB" w:rsidRPr="001E1B84" w:rsidRDefault="00673FBB" w:rsidP="00E91E88">
            <w:pPr>
              <w:pStyle w:val="ListParagraph"/>
              <w:tabs>
                <w:tab w:val="left" w:pos="1560"/>
              </w:tabs>
              <w:spacing w:after="0" w:line="240" w:lineRule="auto"/>
              <w:ind w:left="0"/>
              <w:rPr>
                <w:rFonts w:ascii="Times New Roman" w:hAnsi="Times New Roman"/>
                <w:b/>
                <w:bCs/>
                <w:sz w:val="24"/>
                <w:szCs w:val="24"/>
              </w:rPr>
            </w:pPr>
          </w:p>
          <w:p w:rsidR="00673FBB" w:rsidRPr="001E1B84" w:rsidRDefault="00673FBB" w:rsidP="00E91E88">
            <w:pPr>
              <w:pStyle w:val="ListParagraph"/>
              <w:tabs>
                <w:tab w:val="left" w:pos="1560"/>
              </w:tabs>
              <w:spacing w:after="0" w:line="240" w:lineRule="auto"/>
              <w:ind w:left="0"/>
              <w:rPr>
                <w:rFonts w:ascii="Times New Roman" w:hAnsi="Times New Roman"/>
                <w:b/>
                <w:bCs/>
                <w:sz w:val="24"/>
                <w:szCs w:val="24"/>
              </w:rPr>
            </w:pPr>
            <w:r w:rsidRPr="001E1B84">
              <w:rPr>
                <w:rFonts w:ascii="Times New Roman" w:hAnsi="Times New Roman"/>
                <w:b/>
                <w:bCs/>
                <w:sz w:val="24"/>
                <w:szCs w:val="24"/>
              </w:rPr>
              <w:t>Status Gizi</w:t>
            </w:r>
          </w:p>
        </w:tc>
        <w:tc>
          <w:tcPr>
            <w:tcW w:w="1170" w:type="dxa"/>
            <w:gridSpan w:val="2"/>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b/>
                <w:sz w:val="24"/>
                <w:szCs w:val="24"/>
                <w:lang w:val="en-US"/>
              </w:rPr>
            </w:pPr>
            <w:r w:rsidRPr="001E1B84">
              <w:rPr>
                <w:rFonts w:ascii="Times New Roman" w:hAnsi="Times New Roman"/>
                <w:b/>
                <w:sz w:val="24"/>
                <w:szCs w:val="24"/>
                <w:lang w:val="en-US"/>
              </w:rPr>
              <w:t>Abnormal</w:t>
            </w:r>
          </w:p>
        </w:tc>
        <w:tc>
          <w:tcPr>
            <w:tcW w:w="1440" w:type="dxa"/>
            <w:gridSpan w:val="2"/>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b/>
                <w:sz w:val="24"/>
                <w:szCs w:val="24"/>
                <w:lang w:val="en-US"/>
              </w:rPr>
            </w:pPr>
            <w:r w:rsidRPr="001E1B84">
              <w:rPr>
                <w:rFonts w:ascii="Times New Roman" w:hAnsi="Times New Roman"/>
                <w:b/>
                <w:sz w:val="24"/>
                <w:szCs w:val="24"/>
                <w:lang w:val="en-US"/>
              </w:rPr>
              <w:t>Normal</w:t>
            </w:r>
          </w:p>
        </w:tc>
        <w:tc>
          <w:tcPr>
            <w:tcW w:w="1620" w:type="dxa"/>
            <w:gridSpan w:val="2"/>
            <w:tcBorders>
              <w:right w:val="nil"/>
            </w:tcBorders>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b/>
                <w:sz w:val="24"/>
                <w:szCs w:val="24"/>
              </w:rPr>
            </w:pPr>
          </w:p>
          <w:p w:rsidR="00673FBB" w:rsidRPr="001E1B84" w:rsidRDefault="00673FBB" w:rsidP="00E91E88">
            <w:pPr>
              <w:pStyle w:val="ListParagraph"/>
              <w:spacing w:after="0" w:line="240" w:lineRule="auto"/>
              <w:ind w:left="0"/>
              <w:jc w:val="center"/>
              <w:rPr>
                <w:rFonts w:ascii="Times New Roman" w:hAnsi="Times New Roman"/>
                <w:b/>
                <w:sz w:val="24"/>
                <w:szCs w:val="24"/>
                <w:lang w:val="en-US"/>
              </w:rPr>
            </w:pPr>
            <w:r w:rsidRPr="001E1B84">
              <w:rPr>
                <w:rFonts w:ascii="Times New Roman" w:hAnsi="Times New Roman"/>
                <w:b/>
                <w:sz w:val="24"/>
                <w:szCs w:val="24"/>
                <w:lang w:val="en-US"/>
              </w:rPr>
              <w:t>Total</w:t>
            </w:r>
          </w:p>
          <w:p w:rsidR="00673FBB" w:rsidRPr="001E1B84" w:rsidRDefault="00673FBB" w:rsidP="00E91E88">
            <w:pPr>
              <w:pStyle w:val="ListParagraph"/>
              <w:spacing w:after="0" w:line="240" w:lineRule="auto"/>
              <w:ind w:left="0"/>
              <w:rPr>
                <w:rFonts w:ascii="Times New Roman" w:hAnsi="Times New Roman"/>
                <w:b/>
                <w:sz w:val="24"/>
                <w:szCs w:val="24"/>
              </w:rPr>
            </w:pPr>
          </w:p>
        </w:tc>
      </w:tr>
      <w:tr w:rsidR="00673FBB" w:rsidRPr="001E1B84" w:rsidTr="00E91E88">
        <w:tc>
          <w:tcPr>
            <w:tcW w:w="1278" w:type="dxa"/>
            <w:vMerge/>
            <w:tcBorders>
              <w:left w:val="nil"/>
            </w:tcBorders>
            <w:shd w:val="clear" w:color="auto" w:fill="auto"/>
            <w:vAlign w:val="center"/>
          </w:tcPr>
          <w:p w:rsidR="00673FBB" w:rsidRPr="001E1B84" w:rsidRDefault="00673FBB" w:rsidP="00E91E88">
            <w:pPr>
              <w:pStyle w:val="ListParagraph"/>
              <w:spacing w:after="0" w:line="240" w:lineRule="auto"/>
              <w:ind w:left="0"/>
              <w:rPr>
                <w:rFonts w:ascii="Times New Roman" w:hAnsi="Times New Roman"/>
                <w:sz w:val="24"/>
                <w:szCs w:val="24"/>
                <w:lang w:val="en-US"/>
              </w:rPr>
            </w:pPr>
          </w:p>
        </w:tc>
        <w:tc>
          <w:tcPr>
            <w:tcW w:w="450"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b/>
                <w:sz w:val="24"/>
                <w:szCs w:val="24"/>
              </w:rPr>
            </w:pPr>
            <w:r w:rsidRPr="001E1B84">
              <w:rPr>
                <w:rFonts w:ascii="Times New Roman" w:hAnsi="Times New Roman"/>
                <w:b/>
                <w:sz w:val="24"/>
                <w:szCs w:val="24"/>
              </w:rPr>
              <w:t>n</w:t>
            </w:r>
          </w:p>
        </w:tc>
        <w:tc>
          <w:tcPr>
            <w:tcW w:w="720" w:type="dxa"/>
            <w:shd w:val="clear" w:color="auto" w:fill="auto"/>
          </w:tcPr>
          <w:p w:rsidR="00673FBB" w:rsidRPr="001E1B84" w:rsidRDefault="00673FBB" w:rsidP="00E91E88">
            <w:pPr>
              <w:pStyle w:val="ListParagraph"/>
              <w:spacing w:after="0" w:line="240" w:lineRule="auto"/>
              <w:ind w:left="0"/>
              <w:jc w:val="center"/>
              <w:rPr>
                <w:rFonts w:ascii="Times New Roman" w:hAnsi="Times New Roman"/>
                <w:b/>
                <w:sz w:val="24"/>
                <w:szCs w:val="24"/>
              </w:rPr>
            </w:pPr>
            <w:r w:rsidRPr="001E1B84">
              <w:rPr>
                <w:rFonts w:ascii="Times New Roman" w:hAnsi="Times New Roman"/>
                <w:b/>
                <w:sz w:val="24"/>
                <w:szCs w:val="24"/>
              </w:rPr>
              <w:t>%</w:t>
            </w:r>
          </w:p>
        </w:tc>
        <w:tc>
          <w:tcPr>
            <w:tcW w:w="720"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b/>
                <w:sz w:val="24"/>
                <w:szCs w:val="24"/>
              </w:rPr>
            </w:pPr>
            <w:r w:rsidRPr="001E1B84">
              <w:rPr>
                <w:rFonts w:ascii="Times New Roman" w:hAnsi="Times New Roman"/>
                <w:b/>
                <w:sz w:val="24"/>
                <w:szCs w:val="24"/>
              </w:rPr>
              <w:t>n</w:t>
            </w:r>
          </w:p>
        </w:tc>
        <w:tc>
          <w:tcPr>
            <w:tcW w:w="720" w:type="dxa"/>
            <w:shd w:val="clear" w:color="auto" w:fill="auto"/>
          </w:tcPr>
          <w:p w:rsidR="00673FBB" w:rsidRPr="001E1B84" w:rsidRDefault="00673FBB" w:rsidP="00E91E88">
            <w:pPr>
              <w:pStyle w:val="ListParagraph"/>
              <w:spacing w:after="0" w:line="240" w:lineRule="auto"/>
              <w:ind w:left="0"/>
              <w:jc w:val="center"/>
              <w:rPr>
                <w:rFonts w:ascii="Times New Roman" w:hAnsi="Times New Roman"/>
                <w:b/>
                <w:sz w:val="24"/>
                <w:szCs w:val="24"/>
              </w:rPr>
            </w:pPr>
            <w:r w:rsidRPr="001E1B84">
              <w:rPr>
                <w:rFonts w:ascii="Times New Roman" w:hAnsi="Times New Roman"/>
                <w:b/>
                <w:sz w:val="24"/>
                <w:szCs w:val="24"/>
              </w:rPr>
              <w:t>%</w:t>
            </w:r>
          </w:p>
        </w:tc>
        <w:tc>
          <w:tcPr>
            <w:tcW w:w="810"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b/>
                <w:sz w:val="24"/>
                <w:szCs w:val="24"/>
              </w:rPr>
            </w:pPr>
            <w:r w:rsidRPr="001E1B84">
              <w:rPr>
                <w:rFonts w:ascii="Times New Roman" w:hAnsi="Times New Roman"/>
                <w:b/>
                <w:sz w:val="24"/>
                <w:szCs w:val="24"/>
              </w:rPr>
              <w:t>n</w:t>
            </w:r>
          </w:p>
        </w:tc>
        <w:tc>
          <w:tcPr>
            <w:tcW w:w="810" w:type="dxa"/>
            <w:tcBorders>
              <w:right w:val="nil"/>
            </w:tcBorders>
            <w:shd w:val="clear" w:color="auto" w:fill="auto"/>
          </w:tcPr>
          <w:p w:rsidR="00673FBB" w:rsidRPr="001E1B84" w:rsidRDefault="00673FBB" w:rsidP="00E91E88">
            <w:pPr>
              <w:pStyle w:val="ListParagraph"/>
              <w:spacing w:after="0" w:line="240" w:lineRule="auto"/>
              <w:ind w:left="0"/>
              <w:jc w:val="center"/>
              <w:rPr>
                <w:rFonts w:ascii="Times New Roman" w:hAnsi="Times New Roman"/>
                <w:b/>
                <w:sz w:val="24"/>
                <w:szCs w:val="24"/>
              </w:rPr>
            </w:pPr>
            <w:r w:rsidRPr="001E1B84">
              <w:rPr>
                <w:rFonts w:ascii="Times New Roman" w:hAnsi="Times New Roman"/>
                <w:b/>
                <w:sz w:val="24"/>
                <w:szCs w:val="24"/>
              </w:rPr>
              <w:t>%</w:t>
            </w:r>
          </w:p>
        </w:tc>
      </w:tr>
      <w:tr w:rsidR="00673FBB" w:rsidRPr="001E1B84" w:rsidTr="00E91E88">
        <w:tc>
          <w:tcPr>
            <w:tcW w:w="1278" w:type="dxa"/>
            <w:tcBorders>
              <w:left w:val="nil"/>
            </w:tcBorders>
            <w:shd w:val="clear" w:color="auto" w:fill="auto"/>
            <w:vAlign w:val="center"/>
          </w:tcPr>
          <w:p w:rsidR="00673FBB" w:rsidRPr="001E1B84" w:rsidRDefault="00673FBB" w:rsidP="00E91E88">
            <w:pPr>
              <w:pStyle w:val="ListParagraph"/>
              <w:spacing w:after="0" w:line="240" w:lineRule="auto"/>
              <w:ind w:left="0"/>
              <w:rPr>
                <w:rFonts w:ascii="Times New Roman" w:hAnsi="Times New Roman"/>
                <w:sz w:val="24"/>
                <w:szCs w:val="24"/>
                <w:lang w:val="en-US"/>
              </w:rPr>
            </w:pPr>
            <w:r w:rsidRPr="001E1B84">
              <w:rPr>
                <w:rFonts w:ascii="Times New Roman" w:hAnsi="Times New Roman"/>
                <w:sz w:val="24"/>
                <w:szCs w:val="24"/>
                <w:lang w:val="en-US"/>
              </w:rPr>
              <w:t>Kurus</w:t>
            </w:r>
          </w:p>
        </w:tc>
        <w:tc>
          <w:tcPr>
            <w:tcW w:w="450"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7</w:t>
            </w:r>
          </w:p>
        </w:tc>
        <w:tc>
          <w:tcPr>
            <w:tcW w:w="720" w:type="dxa"/>
            <w:shd w:val="clear" w:color="auto" w:fill="auto"/>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17,1</w:t>
            </w:r>
          </w:p>
        </w:tc>
        <w:tc>
          <w:tcPr>
            <w:tcW w:w="720"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3</w:t>
            </w:r>
          </w:p>
        </w:tc>
        <w:tc>
          <w:tcPr>
            <w:tcW w:w="720" w:type="dxa"/>
            <w:shd w:val="clear" w:color="auto" w:fill="auto"/>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7,3</w:t>
            </w:r>
          </w:p>
        </w:tc>
        <w:tc>
          <w:tcPr>
            <w:tcW w:w="810"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lang w:val="en-US"/>
              </w:rPr>
              <w:t>1</w:t>
            </w:r>
            <w:r w:rsidRPr="001E1B84">
              <w:rPr>
                <w:rFonts w:ascii="Times New Roman" w:hAnsi="Times New Roman"/>
                <w:sz w:val="24"/>
                <w:szCs w:val="24"/>
              </w:rPr>
              <w:t>0</w:t>
            </w:r>
          </w:p>
        </w:tc>
        <w:tc>
          <w:tcPr>
            <w:tcW w:w="810" w:type="dxa"/>
            <w:tcBorders>
              <w:right w:val="nil"/>
            </w:tcBorders>
            <w:shd w:val="clear" w:color="auto" w:fill="auto"/>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24,4</w:t>
            </w:r>
          </w:p>
        </w:tc>
      </w:tr>
      <w:tr w:rsidR="00673FBB" w:rsidRPr="001E1B84" w:rsidTr="00E91E88">
        <w:tc>
          <w:tcPr>
            <w:tcW w:w="1278" w:type="dxa"/>
            <w:tcBorders>
              <w:left w:val="nil"/>
            </w:tcBorders>
            <w:shd w:val="clear" w:color="auto" w:fill="auto"/>
            <w:vAlign w:val="center"/>
          </w:tcPr>
          <w:p w:rsidR="00673FBB" w:rsidRPr="001E1B84" w:rsidRDefault="00673FBB" w:rsidP="00E91E88">
            <w:pPr>
              <w:pStyle w:val="ListParagraph"/>
              <w:spacing w:after="0" w:line="240" w:lineRule="auto"/>
              <w:ind w:left="0"/>
              <w:rPr>
                <w:rFonts w:ascii="Times New Roman" w:hAnsi="Times New Roman"/>
                <w:sz w:val="24"/>
                <w:szCs w:val="24"/>
                <w:lang w:val="en-US"/>
              </w:rPr>
            </w:pPr>
            <w:r w:rsidRPr="001E1B84">
              <w:rPr>
                <w:rFonts w:ascii="Times New Roman" w:hAnsi="Times New Roman"/>
                <w:sz w:val="24"/>
                <w:szCs w:val="24"/>
                <w:lang w:val="en-US"/>
              </w:rPr>
              <w:t>Normal</w:t>
            </w:r>
          </w:p>
        </w:tc>
        <w:tc>
          <w:tcPr>
            <w:tcW w:w="450"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20</w:t>
            </w:r>
          </w:p>
        </w:tc>
        <w:tc>
          <w:tcPr>
            <w:tcW w:w="720" w:type="dxa"/>
            <w:shd w:val="clear" w:color="auto" w:fill="auto"/>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48,8</w:t>
            </w:r>
          </w:p>
        </w:tc>
        <w:tc>
          <w:tcPr>
            <w:tcW w:w="720"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7</w:t>
            </w:r>
          </w:p>
        </w:tc>
        <w:tc>
          <w:tcPr>
            <w:tcW w:w="720" w:type="dxa"/>
            <w:shd w:val="clear" w:color="auto" w:fill="auto"/>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17,1</w:t>
            </w:r>
          </w:p>
        </w:tc>
        <w:tc>
          <w:tcPr>
            <w:tcW w:w="810"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lang w:val="en-US"/>
              </w:rPr>
              <w:t>2</w:t>
            </w:r>
            <w:r w:rsidRPr="001E1B84">
              <w:rPr>
                <w:rFonts w:ascii="Times New Roman" w:hAnsi="Times New Roman"/>
                <w:sz w:val="24"/>
                <w:szCs w:val="24"/>
              </w:rPr>
              <w:t>7</w:t>
            </w:r>
          </w:p>
        </w:tc>
        <w:tc>
          <w:tcPr>
            <w:tcW w:w="810" w:type="dxa"/>
            <w:tcBorders>
              <w:right w:val="nil"/>
            </w:tcBorders>
            <w:shd w:val="clear" w:color="auto" w:fill="auto"/>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65,9</w:t>
            </w:r>
          </w:p>
        </w:tc>
      </w:tr>
      <w:tr w:rsidR="00673FBB" w:rsidRPr="001E1B84" w:rsidTr="00E91E88">
        <w:trPr>
          <w:trHeight w:val="77"/>
        </w:trPr>
        <w:tc>
          <w:tcPr>
            <w:tcW w:w="1278" w:type="dxa"/>
            <w:tcBorders>
              <w:left w:val="nil"/>
            </w:tcBorders>
            <w:shd w:val="clear" w:color="auto" w:fill="auto"/>
            <w:vAlign w:val="center"/>
          </w:tcPr>
          <w:p w:rsidR="00673FBB" w:rsidRPr="001E1B84" w:rsidRDefault="00673FBB" w:rsidP="00E91E88">
            <w:pPr>
              <w:pStyle w:val="ListParagraph"/>
              <w:spacing w:after="0" w:line="240" w:lineRule="auto"/>
              <w:ind w:left="0"/>
              <w:rPr>
                <w:rFonts w:ascii="Times New Roman" w:hAnsi="Times New Roman"/>
                <w:sz w:val="24"/>
                <w:szCs w:val="24"/>
                <w:lang w:val="en-US"/>
              </w:rPr>
            </w:pPr>
            <w:r w:rsidRPr="001E1B84">
              <w:rPr>
                <w:rFonts w:ascii="Times New Roman" w:hAnsi="Times New Roman"/>
                <w:sz w:val="24"/>
                <w:szCs w:val="24"/>
                <w:lang w:val="en-US"/>
              </w:rPr>
              <w:t>Obesitas</w:t>
            </w:r>
          </w:p>
        </w:tc>
        <w:tc>
          <w:tcPr>
            <w:tcW w:w="450"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2</w:t>
            </w:r>
          </w:p>
        </w:tc>
        <w:tc>
          <w:tcPr>
            <w:tcW w:w="720" w:type="dxa"/>
            <w:shd w:val="clear" w:color="auto" w:fill="auto"/>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4,8</w:t>
            </w:r>
          </w:p>
        </w:tc>
        <w:tc>
          <w:tcPr>
            <w:tcW w:w="720"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2</w:t>
            </w:r>
          </w:p>
        </w:tc>
        <w:tc>
          <w:tcPr>
            <w:tcW w:w="720" w:type="dxa"/>
            <w:shd w:val="clear" w:color="auto" w:fill="auto"/>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4,8</w:t>
            </w:r>
          </w:p>
        </w:tc>
        <w:tc>
          <w:tcPr>
            <w:tcW w:w="810"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4</w:t>
            </w:r>
          </w:p>
        </w:tc>
        <w:tc>
          <w:tcPr>
            <w:tcW w:w="810" w:type="dxa"/>
            <w:tcBorders>
              <w:right w:val="nil"/>
            </w:tcBorders>
            <w:shd w:val="clear" w:color="auto" w:fill="auto"/>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9,8</w:t>
            </w:r>
          </w:p>
        </w:tc>
      </w:tr>
      <w:tr w:rsidR="00673FBB" w:rsidRPr="001E1B84" w:rsidTr="00E91E88">
        <w:tc>
          <w:tcPr>
            <w:tcW w:w="1278" w:type="dxa"/>
            <w:tcBorders>
              <w:left w:val="nil"/>
            </w:tcBorders>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lang w:val="en-US"/>
              </w:rPr>
            </w:pPr>
            <w:r w:rsidRPr="001E1B84">
              <w:rPr>
                <w:rFonts w:ascii="Times New Roman" w:hAnsi="Times New Roman"/>
                <w:sz w:val="24"/>
                <w:szCs w:val="24"/>
                <w:lang w:val="en-US"/>
              </w:rPr>
              <w:t>Total</w:t>
            </w:r>
          </w:p>
        </w:tc>
        <w:tc>
          <w:tcPr>
            <w:tcW w:w="450"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29</w:t>
            </w:r>
          </w:p>
        </w:tc>
        <w:tc>
          <w:tcPr>
            <w:tcW w:w="720" w:type="dxa"/>
            <w:shd w:val="clear" w:color="auto" w:fill="auto"/>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70,7</w:t>
            </w:r>
          </w:p>
        </w:tc>
        <w:tc>
          <w:tcPr>
            <w:tcW w:w="720"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12</w:t>
            </w:r>
          </w:p>
        </w:tc>
        <w:tc>
          <w:tcPr>
            <w:tcW w:w="720" w:type="dxa"/>
            <w:shd w:val="clear" w:color="auto" w:fill="auto"/>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29,3</w:t>
            </w:r>
          </w:p>
        </w:tc>
        <w:tc>
          <w:tcPr>
            <w:tcW w:w="810" w:type="dxa"/>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sz w:val="24"/>
                <w:szCs w:val="24"/>
                <w:lang w:val="en-US"/>
              </w:rPr>
            </w:pPr>
            <w:r w:rsidRPr="001E1B84">
              <w:rPr>
                <w:rFonts w:ascii="Times New Roman" w:hAnsi="Times New Roman"/>
                <w:sz w:val="24"/>
                <w:szCs w:val="24"/>
                <w:lang w:val="en-US"/>
              </w:rPr>
              <w:t>41</w:t>
            </w:r>
          </w:p>
        </w:tc>
        <w:tc>
          <w:tcPr>
            <w:tcW w:w="810" w:type="dxa"/>
            <w:tcBorders>
              <w:right w:val="nil"/>
            </w:tcBorders>
            <w:shd w:val="clear" w:color="auto" w:fill="auto"/>
          </w:tcPr>
          <w:p w:rsidR="00673FBB" w:rsidRPr="001E1B84" w:rsidRDefault="00673FBB" w:rsidP="00E91E88">
            <w:pPr>
              <w:pStyle w:val="ListParagraph"/>
              <w:spacing w:after="0" w:line="240" w:lineRule="auto"/>
              <w:ind w:left="0"/>
              <w:jc w:val="center"/>
              <w:rPr>
                <w:rFonts w:ascii="Times New Roman" w:hAnsi="Times New Roman"/>
                <w:sz w:val="24"/>
                <w:szCs w:val="24"/>
              </w:rPr>
            </w:pPr>
            <w:r w:rsidRPr="001E1B84">
              <w:rPr>
                <w:rFonts w:ascii="Times New Roman" w:hAnsi="Times New Roman"/>
                <w:sz w:val="24"/>
                <w:szCs w:val="24"/>
              </w:rPr>
              <w:t>100</w:t>
            </w:r>
          </w:p>
        </w:tc>
      </w:tr>
      <w:tr w:rsidR="00673FBB" w:rsidRPr="001E1B84" w:rsidTr="00E91E88">
        <w:tc>
          <w:tcPr>
            <w:tcW w:w="1278" w:type="dxa"/>
            <w:tcBorders>
              <w:left w:val="nil"/>
            </w:tcBorders>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b/>
                <w:sz w:val="24"/>
                <w:szCs w:val="24"/>
              </w:rPr>
            </w:pPr>
            <w:r w:rsidRPr="001E1B84">
              <w:rPr>
                <w:rFonts w:ascii="Times New Roman" w:hAnsi="Times New Roman"/>
                <w:b/>
                <w:sz w:val="24"/>
                <w:szCs w:val="24"/>
                <w:lang w:val="en-US"/>
              </w:rPr>
              <w:t>P-value = 0,</w:t>
            </w:r>
            <w:r w:rsidRPr="001E1B84">
              <w:rPr>
                <w:rFonts w:ascii="Times New Roman" w:hAnsi="Times New Roman"/>
                <w:b/>
                <w:sz w:val="24"/>
                <w:szCs w:val="24"/>
              </w:rPr>
              <w:t>699</w:t>
            </w:r>
          </w:p>
        </w:tc>
        <w:tc>
          <w:tcPr>
            <w:tcW w:w="4230" w:type="dxa"/>
            <w:gridSpan w:val="6"/>
            <w:tcBorders>
              <w:right w:val="nil"/>
            </w:tcBorders>
            <w:shd w:val="clear" w:color="auto" w:fill="auto"/>
            <w:vAlign w:val="center"/>
          </w:tcPr>
          <w:p w:rsidR="00673FBB" w:rsidRPr="001E1B84" w:rsidRDefault="00673FBB" w:rsidP="00E91E88">
            <w:pPr>
              <w:pStyle w:val="ListParagraph"/>
              <w:spacing w:after="0" w:line="240" w:lineRule="auto"/>
              <w:ind w:left="0"/>
              <w:jc w:val="center"/>
              <w:rPr>
                <w:rFonts w:ascii="Times New Roman" w:hAnsi="Times New Roman"/>
                <w:b/>
                <w:sz w:val="24"/>
                <w:szCs w:val="24"/>
                <w:lang w:val="en-US"/>
              </w:rPr>
            </w:pPr>
            <w:r w:rsidRPr="001E1B84">
              <w:rPr>
                <w:rFonts w:ascii="Times New Roman" w:hAnsi="Times New Roman"/>
                <w:b/>
                <w:sz w:val="24"/>
                <w:szCs w:val="24"/>
                <w:lang w:val="en-US"/>
              </w:rPr>
              <w:t>α = 0.05</w:t>
            </w:r>
          </w:p>
        </w:tc>
      </w:tr>
    </w:tbl>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 xml:space="preserve">Tabel 4.7 menunjukkan dari 10 responden dengan status gizi kurang (kurus) yang perkembangannya abnormal sebanyak 7 responden (17,1%), dari 27 responden dengan </w:t>
      </w:r>
      <w:r w:rsidRPr="001E1B84">
        <w:rPr>
          <w:rFonts w:ascii="Times New Roman" w:hAnsi="Times New Roman" w:cs="Times New Roman"/>
          <w:sz w:val="24"/>
          <w:szCs w:val="24"/>
        </w:rPr>
        <w:lastRenderedPageBreak/>
        <w:t xml:space="preserve">status gizi normal yang perkembangannya abnormal sebanyak 20 responden (48,8%) sedangkan dari 4 responden dengan status gizi lebih (obesitas) yang perkembangannya abnormal sebanyak 2 responden (4,8%). </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 xml:space="preserve">Berdasarkan hasil analisis data menggunakan uji </w:t>
      </w:r>
      <w:r w:rsidRPr="001E1B84">
        <w:rPr>
          <w:rFonts w:ascii="Times New Roman" w:hAnsi="Times New Roman" w:cs="Times New Roman"/>
          <w:i/>
          <w:iCs/>
          <w:sz w:val="24"/>
          <w:szCs w:val="24"/>
        </w:rPr>
        <w:t>Spearman</w:t>
      </w:r>
      <w:r w:rsidRPr="001E1B84">
        <w:rPr>
          <w:rFonts w:ascii="Times New Roman" w:hAnsi="Times New Roman" w:cs="Times New Roman"/>
          <w:i/>
          <w:sz w:val="24"/>
          <w:szCs w:val="24"/>
        </w:rPr>
        <w:t xml:space="preserve"> Rank (Rho) </w:t>
      </w:r>
      <w:r w:rsidRPr="001E1B84">
        <w:rPr>
          <w:rFonts w:ascii="Times New Roman" w:hAnsi="Times New Roman" w:cs="Times New Roman"/>
          <w:sz w:val="24"/>
          <w:szCs w:val="24"/>
        </w:rPr>
        <w:t>dengan taraf signifikansi α = 0.05 didapatkan ρ-value= 0,699. Karena ρ-value (0,699) lebih besar dari α=0.05, maka dapat disimpulkan bahwa tidak Ada Hubungan Status Gizi dengan Perkembangan Fisik Balita di Wilayah Kerja Puskesmas Sebatung Kotabaru</w:t>
      </w:r>
      <w:r w:rsidRPr="001E1B84">
        <w:rPr>
          <w:rFonts w:ascii="Times New Roman" w:hAnsi="Times New Roman" w:cs="Times New Roman"/>
          <w:bCs/>
          <w:sz w:val="24"/>
          <w:szCs w:val="24"/>
        </w:rPr>
        <w:t>, Juli 2014.</w:t>
      </w:r>
    </w:p>
    <w:p w:rsidR="00673FBB" w:rsidRPr="001E1B84" w:rsidRDefault="00673FBB" w:rsidP="00673FBB">
      <w:pPr>
        <w:pStyle w:val="NoSpacing"/>
        <w:jc w:val="both"/>
        <w:rPr>
          <w:rFonts w:ascii="Times New Roman" w:hAnsi="Times New Roman" w:cs="Times New Roman"/>
          <w:b/>
          <w:sz w:val="24"/>
          <w:szCs w:val="24"/>
        </w:rPr>
      </w:pPr>
      <w:r w:rsidRPr="001E1B84">
        <w:rPr>
          <w:rFonts w:ascii="Times New Roman" w:hAnsi="Times New Roman" w:cs="Times New Roman"/>
          <w:b/>
          <w:sz w:val="24"/>
          <w:szCs w:val="24"/>
        </w:rPr>
        <w:t>PEMBAHASAN</w:t>
      </w:r>
    </w:p>
    <w:p w:rsidR="00673FBB" w:rsidRPr="001E1B84" w:rsidRDefault="00673FBB" w:rsidP="00673FBB">
      <w:pPr>
        <w:pStyle w:val="NoSpacing"/>
        <w:jc w:val="both"/>
        <w:rPr>
          <w:rFonts w:ascii="Times New Roman" w:hAnsi="Times New Roman" w:cs="Times New Roman"/>
          <w:b/>
          <w:sz w:val="24"/>
          <w:szCs w:val="24"/>
        </w:rPr>
      </w:pPr>
      <w:r w:rsidRPr="001E1B84">
        <w:rPr>
          <w:rFonts w:ascii="Times New Roman" w:hAnsi="Times New Roman" w:cs="Times New Roman"/>
          <w:b/>
          <w:sz w:val="24"/>
          <w:szCs w:val="24"/>
        </w:rPr>
        <w:t>Status Gizi Balita</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Berdasarkan penelitian yang telah dilakukan, dapat diketahui bahwa status gizi balita di Wilayah Kerja Puskesmas Sebatung yang terbanyak adalah status gizi normal sebanyak 27 responden (65,9%) dari total responden, diikuti dengan status gizi kurus/kurang sebanyak 10responden (24,4%), serta terakhir adalah status gizi obesitas/lebih sebanyak 4 responden (19,6%).</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Menurut Hidayat (2005), tingkat ekonomi dapat menentukan kuantitas dan juga kualitas makanan yang dikonsumsi, dengan meningkatnya status ekonomi dalam suatu keluarga maka akan diikuti perubahan-</w:t>
      </w:r>
      <w:r w:rsidRPr="001E1B84">
        <w:rPr>
          <w:rFonts w:ascii="Times New Roman" w:hAnsi="Times New Roman" w:cs="Times New Roman"/>
          <w:sz w:val="24"/>
          <w:szCs w:val="24"/>
        </w:rPr>
        <w:lastRenderedPageBreak/>
        <w:t xml:space="preserve">perubahan dalam susunan makanannya. </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Hasil penelitian didapatkan bahwa sebagian besar dengan status gizi normal dalam hal ini dipengaruhi oleh tingkat pendidikan orang tua dimana sebagian besar 51% dengan pendidikan menengah. Semakin tinggi tingkat pendidikan dari orang tua maka dengan mudah orang tua dapat menerima arahan dalam pemenuhan gizi dan meyakini pentingnya pemenuhan gizi untuk keluarganya. Selain itu faktor ekonomi turut berpengaruh dimana hampir setengahnya responden 44% dengan penghasilan 2.6jt-3.6jt/bulan. Dengan penghasilan diatas kiranya sudah cukup untuk memenuhi gizi anak sehingga anak menjadi tumbuh optimal. Selain factor ekonomi pekerjaan turut berkonstribusi terhadap status gizi, karena dengan status pekerjaan maka seseorang akan menghasilkan suatu materi bukan hanya uang tapi juga bahan-bahan pokok.</w:t>
      </w:r>
    </w:p>
    <w:p w:rsidR="00673FBB" w:rsidRPr="001E1B84" w:rsidRDefault="00673FBB" w:rsidP="00673FBB">
      <w:pPr>
        <w:pStyle w:val="NoSpacing"/>
        <w:jc w:val="both"/>
        <w:rPr>
          <w:rFonts w:ascii="Times New Roman" w:hAnsi="Times New Roman" w:cs="Times New Roman"/>
          <w:b/>
          <w:sz w:val="24"/>
          <w:szCs w:val="24"/>
        </w:rPr>
      </w:pPr>
      <w:r w:rsidRPr="001E1B84">
        <w:rPr>
          <w:rFonts w:ascii="Times New Roman" w:hAnsi="Times New Roman" w:cs="Times New Roman"/>
          <w:b/>
          <w:sz w:val="24"/>
          <w:szCs w:val="24"/>
        </w:rPr>
        <w:t>Perkembangan Balita</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Berdasarkan penelitian yang telah dilakukan, dapat diketahui perkembangan balita di Wilayah Kerja Puskesmas Sebatung yang terbanyak adalah status perkembangan abnormal sebanyak 29 responden (70,7%) dari total respoden.</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 xml:space="preserve">Menurut Soetjiningsih (2004), faktor yang mempengaruhi perkembangan dari balita adalah faktor genetik didapat dari potensi dasar dari anak tersebut. Kedua, faktor gizi yaitu kecukupan nutrisi/gizi yang diserap tubuh anak dipengaruhi oleh konsumsi pangan per harinya.Ketiga, faktor </w:t>
      </w:r>
      <w:r w:rsidRPr="001E1B84">
        <w:rPr>
          <w:rFonts w:ascii="Times New Roman" w:hAnsi="Times New Roman" w:cs="Times New Roman"/>
          <w:sz w:val="24"/>
          <w:szCs w:val="24"/>
        </w:rPr>
        <w:lastRenderedPageBreak/>
        <w:t>lingkungan yaitu kebiasaan-kebiasaan yang terjadi di dalam keluarga maupun lingkungan sosialnya.Ketiga faktor tersebut diatas tidak dapat terlepas, karena saling berhubungan untuk mempengaruhi perkembangan balita.</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Dari hasil penelitian didapatkan bahwa sebagian besar dengan status perkembangan abnormal. Hal ini mungkin disebabkan karenafaktor genetik dan faktor lingkungan yaitu kebiasaan-kebiasaan yang ada di dalam keluarga maupun lingkungannya.</w:t>
      </w:r>
    </w:p>
    <w:p w:rsidR="00673FBB" w:rsidRPr="001E1B84" w:rsidRDefault="00673FBB" w:rsidP="00673FBB">
      <w:pPr>
        <w:pStyle w:val="NoSpacing"/>
        <w:jc w:val="both"/>
        <w:rPr>
          <w:rFonts w:ascii="Times New Roman" w:hAnsi="Times New Roman" w:cs="Times New Roman"/>
          <w:b/>
          <w:sz w:val="24"/>
          <w:szCs w:val="24"/>
        </w:rPr>
      </w:pPr>
      <w:r w:rsidRPr="001E1B84">
        <w:rPr>
          <w:rFonts w:ascii="Times New Roman" w:hAnsi="Times New Roman" w:cs="Times New Roman"/>
          <w:b/>
          <w:sz w:val="24"/>
          <w:szCs w:val="24"/>
        </w:rPr>
        <w:t>Hubungan Status Gizi dengan Perkembangan Balita Usia 24-59</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 xml:space="preserve">Berdasarkan hasil penelitian, diperoleh hasil yaitu status gizi kurang (kurus) dengan total 10 responden didapatkan perkembangan abnormal 7 responden dan perkembangan normal 3 responden. Status gizi normal dengan total 27 responden didapatkan perkembangan yang abnormal 20 responden, dengan perkembangan normal 7 responden. Sedangkan dengan status gizi lebih (obesitas) dengan total 4 reponden didapatkan perkembangan abnormal 2 responden dan perkembangan normal 4 responden.Berdasarkan hasil analisis data menggunakan uji </w:t>
      </w:r>
      <w:r w:rsidRPr="001E1B84">
        <w:rPr>
          <w:rFonts w:ascii="Times New Roman" w:hAnsi="Times New Roman" w:cs="Times New Roman"/>
          <w:i/>
          <w:iCs/>
          <w:sz w:val="24"/>
          <w:szCs w:val="24"/>
        </w:rPr>
        <w:t>Spearman</w:t>
      </w:r>
      <w:r w:rsidRPr="001E1B84">
        <w:rPr>
          <w:rFonts w:ascii="Times New Roman" w:hAnsi="Times New Roman" w:cs="Times New Roman"/>
          <w:i/>
          <w:sz w:val="24"/>
          <w:szCs w:val="24"/>
        </w:rPr>
        <w:t xml:space="preserve"> Rank (Rho)</w:t>
      </w:r>
      <w:r w:rsidRPr="001E1B84">
        <w:rPr>
          <w:rFonts w:ascii="Times New Roman" w:hAnsi="Times New Roman" w:cs="Times New Roman"/>
          <w:sz w:val="24"/>
          <w:szCs w:val="24"/>
        </w:rPr>
        <w:t xml:space="preserve"> dengan taraf signifikansi α = 0,05 di dapatkan ρ-value= 0,699. Karena ρ-value (0,699) lebih besar dari α=0,05, maka dapat disimpulkan bahwa tidak Ada Hubungan Status Gizi dengan Perkembangan Fisik Balita di Wilayah Kerja Puskesmas Sebatung, Kotabaru. </w:t>
      </w:r>
    </w:p>
    <w:p w:rsidR="00673FBB" w:rsidRPr="001E1B84" w:rsidRDefault="00673FBB" w:rsidP="00673FBB">
      <w:pPr>
        <w:pStyle w:val="NoSpacing"/>
        <w:jc w:val="both"/>
        <w:rPr>
          <w:rFonts w:ascii="Times New Roman" w:hAnsi="Times New Roman" w:cs="Times New Roman"/>
          <w:sz w:val="24"/>
          <w:szCs w:val="24"/>
          <w:lang w:eastAsia="id-ID"/>
        </w:rPr>
      </w:pPr>
      <w:r w:rsidRPr="001E1B84">
        <w:rPr>
          <w:rFonts w:ascii="Times New Roman" w:hAnsi="Times New Roman" w:cs="Times New Roman"/>
          <w:sz w:val="24"/>
          <w:szCs w:val="24"/>
          <w:lang w:eastAsia="id-ID"/>
        </w:rPr>
        <w:t xml:space="preserve">Perkembangan adalah bertambahnya kemampuan dalam struktur dan fungsi tubuh yang lebih kompleks dalam pola </w:t>
      </w:r>
      <w:r w:rsidRPr="001E1B84">
        <w:rPr>
          <w:rFonts w:ascii="Times New Roman" w:hAnsi="Times New Roman" w:cs="Times New Roman"/>
          <w:sz w:val="24"/>
          <w:szCs w:val="24"/>
          <w:lang w:eastAsia="id-ID"/>
        </w:rPr>
        <w:lastRenderedPageBreak/>
        <w:t>yang teratur dan dapat diramalkan, sebagai hasil dari proses pematangan. Disini menyangkut adanya proses deferensiasi dari sel-sel tubuh, jaringan tubuh, organ-organ dan sistem organ yang berkembang sedemikian rupa sehingga masing-masing dapat memenuhi fungsinya. Termasuk juga perkembangan emosi, intelektual, tingkah laku sebagai hasil interaksi dari lingkungannya. (Soetjiningsih,2004).</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 xml:space="preserve">Berdasarkan hasil analisa diatas didapatkan bahwa tidakada hubungan Status Gizi dengan Perkembangan Fisik Balita di Wilayah Kerja Puskesmas Sebatung, Kotabaru. Hal ini disebabkan oleh faktor lingkungan di lokasi penelitian, kondisi atau keadaan masyarakat disitu walaupun tingkat pendidikan masyarakatnya pendidikan menengah, namun mereka memiliki perhatian lebih untuk menstimulasi balitanya. Anak dengan status gizi yang kurus belum tentu anak tersebut masuk dalam kategori perkembangan abnormal, sedangkan anak dengan status gizi normal pun dapat masuk dalam kategori perkembangan abnormal. Faktor lingkungan selain dari dukungan orang tua, sebagian responden didukung dariPendidikan Anak Usia Dini (PAUD).Sehingga secara otomatis perkembangan balitanya dapat tumbuh secara optimal karena adanya stimulasi dari kurikulum yang diberikan/diajarkan di PAUD tersebut. Tidak hanya sekedar menyodorkan anaknya pada Pendidikan Anak Usia Dini (PAUD) saja, tetapi para orang tua juga mengajarkan dan mengulangi pelajaran yang suadah diberikan di </w:t>
      </w:r>
      <w:r w:rsidRPr="001E1B84">
        <w:rPr>
          <w:rFonts w:ascii="Times New Roman" w:hAnsi="Times New Roman" w:cs="Times New Roman"/>
          <w:sz w:val="24"/>
          <w:szCs w:val="24"/>
        </w:rPr>
        <w:lastRenderedPageBreak/>
        <w:t>PAUD untuk diulang kembali di rumah. Hal tersebut dapat merangsang daya ingat dan kecerdasan balita. Disini dapat dilihat bahwa peran orang tua, keluarga, dan lingkungan sekitar, terutama dalam pemberian pendidikan pada anak akan berpengaruh besar dalam mengoptimalkan perkembangan balita..</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Hal ini sesuai dengan teori yang di paparkan oleh Soetjiningsih (2004), bahwa perkembangan balita dipengaruhi oleh tiga faktor, yaitu faktor genetik, faktor gizi dan faktor lingkungan dimana ketiganya saling berhubungan dan saling mendukung. Jadi dapat disimpulkan, pada Puskesmas Sebatung meskipun dengan status gizi kurang, namun faktor lingkungan sangat mendukung (keluarga ataupun lingkungan sekitar) akan dapat berpengaruh besar dalam perkembangan balitanya (perkembangan balita baik). Dengan status gizi yang cukup, tetapi dengan tidak adanya dukungan ataupun stimulasi dari keluarga ataupun lingkungan sekitar rumah, maka balita tersebut tidak dapat berkembang secara optimal.</w:t>
      </w:r>
    </w:p>
    <w:p w:rsidR="00673FBB" w:rsidRPr="001E1B84" w:rsidRDefault="00673FBB" w:rsidP="00673FBB">
      <w:pPr>
        <w:pStyle w:val="ListParagraph"/>
        <w:spacing w:after="0" w:line="240" w:lineRule="auto"/>
        <w:ind w:left="0"/>
        <w:rPr>
          <w:rFonts w:ascii="Times New Roman" w:hAnsi="Times New Roman"/>
          <w:b/>
          <w:bCs/>
          <w:sz w:val="24"/>
          <w:szCs w:val="24"/>
          <w:lang w:val="en-US"/>
        </w:rPr>
      </w:pPr>
      <w:r w:rsidRPr="001E1B84">
        <w:rPr>
          <w:rFonts w:ascii="Times New Roman" w:hAnsi="Times New Roman"/>
          <w:b/>
          <w:bCs/>
          <w:sz w:val="24"/>
          <w:szCs w:val="24"/>
          <w:lang w:val="en-US"/>
        </w:rPr>
        <w:t>PENUTUP</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 xml:space="preserve">Dari hasil penelitan dan analisa data yang telah dilakukan, tentang “Hubungan status gizi dengan perkembangan fisik balita di Wilayah Kerja Puskesmas Sebatung Kotabaru </w:t>
      </w:r>
      <w:r w:rsidRPr="001E1B84">
        <w:rPr>
          <w:rFonts w:ascii="Times New Roman" w:hAnsi="Times New Roman" w:cs="Times New Roman"/>
          <w:bCs/>
          <w:sz w:val="24"/>
          <w:szCs w:val="24"/>
        </w:rPr>
        <w:t>Tahun 2014</w:t>
      </w:r>
      <w:r w:rsidRPr="001E1B84">
        <w:rPr>
          <w:rFonts w:ascii="Times New Roman" w:hAnsi="Times New Roman" w:cs="Times New Roman"/>
          <w:sz w:val="24"/>
          <w:szCs w:val="24"/>
        </w:rPr>
        <w:t>”, maka dapat disimpulkan sebagai berikut:</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1.</w:t>
      </w:r>
      <w:r w:rsidRPr="001E1B84">
        <w:rPr>
          <w:rFonts w:ascii="Times New Roman" w:hAnsi="Times New Roman" w:cs="Times New Roman"/>
          <w:sz w:val="24"/>
          <w:szCs w:val="24"/>
        </w:rPr>
        <w:tab/>
        <w:t>Status gizi balita usia 24-59 bulan di Wilayah Kerja Puskesmas Sebatung Kotabaru</w:t>
      </w:r>
      <w:r w:rsidRPr="001E1B84">
        <w:rPr>
          <w:rFonts w:ascii="Times New Roman" w:hAnsi="Times New Roman" w:cs="Times New Roman"/>
          <w:bCs/>
          <w:sz w:val="24"/>
          <w:szCs w:val="24"/>
        </w:rPr>
        <w:t xml:space="preserve">, </w:t>
      </w:r>
      <w:r w:rsidRPr="001E1B84">
        <w:rPr>
          <w:rFonts w:ascii="Times New Roman" w:hAnsi="Times New Roman" w:cs="Times New Roman"/>
          <w:sz w:val="24"/>
          <w:szCs w:val="24"/>
        </w:rPr>
        <w:t>sebagian besar dengan status gizi normal sejumlah 27 responden (65,9%).</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lastRenderedPageBreak/>
        <w:t>2.</w:t>
      </w:r>
      <w:r w:rsidRPr="001E1B84">
        <w:rPr>
          <w:rFonts w:ascii="Times New Roman" w:hAnsi="Times New Roman" w:cs="Times New Roman"/>
          <w:sz w:val="24"/>
          <w:szCs w:val="24"/>
        </w:rPr>
        <w:tab/>
        <w:t>Perkembangan fisik balita di Wilayah Kerja Puskesmas Sebatung Kotabaru</w:t>
      </w:r>
      <w:r w:rsidRPr="001E1B84">
        <w:rPr>
          <w:rFonts w:ascii="Times New Roman" w:hAnsi="Times New Roman" w:cs="Times New Roman"/>
          <w:bCs/>
          <w:sz w:val="24"/>
          <w:szCs w:val="24"/>
        </w:rPr>
        <w:t xml:space="preserve">, </w:t>
      </w:r>
      <w:r w:rsidRPr="001E1B84">
        <w:rPr>
          <w:rFonts w:ascii="Times New Roman" w:hAnsi="Times New Roman" w:cs="Times New Roman"/>
          <w:sz w:val="24"/>
          <w:szCs w:val="24"/>
        </w:rPr>
        <w:t>sebagian besar dengan status perkembangan abnormal sebanyak 29 responden (70,7%).</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3.</w:t>
      </w:r>
      <w:r w:rsidRPr="001E1B84">
        <w:rPr>
          <w:rFonts w:ascii="Times New Roman" w:hAnsi="Times New Roman" w:cs="Times New Roman"/>
          <w:sz w:val="24"/>
          <w:szCs w:val="24"/>
        </w:rPr>
        <w:tab/>
        <w:t xml:space="preserve">Setelah dilakukan analisis data dengan menggunakan uji korelasi </w:t>
      </w:r>
      <w:r w:rsidRPr="001E1B84">
        <w:rPr>
          <w:rFonts w:ascii="Times New Roman" w:hAnsi="Times New Roman" w:cs="Times New Roman"/>
          <w:i/>
          <w:sz w:val="24"/>
          <w:szCs w:val="24"/>
        </w:rPr>
        <w:t xml:space="preserve">Spearman Rank (Rho) </w:t>
      </w:r>
      <w:r w:rsidRPr="001E1B84">
        <w:rPr>
          <w:rFonts w:ascii="Times New Roman" w:hAnsi="Times New Roman" w:cs="Times New Roman"/>
          <w:sz w:val="24"/>
          <w:szCs w:val="24"/>
        </w:rPr>
        <w:t xml:space="preserve">dengan taraf signifikansi α = 0,05 diperoleh ρ-value = 0,699. Karena ρ-value lebih besar dari taraf signifikansi α = 0,05, maka Tidak Ada Hubungan Status Gizi dengan Perkembangan Fisik Balita di Wilayah Kerja Puskesmas Sebatung Kotabaru </w:t>
      </w:r>
      <w:r w:rsidRPr="001E1B84">
        <w:rPr>
          <w:rFonts w:ascii="Times New Roman" w:hAnsi="Times New Roman" w:cs="Times New Roman"/>
          <w:bCs/>
          <w:sz w:val="24"/>
          <w:szCs w:val="24"/>
        </w:rPr>
        <w:t>Tahun 2014</w:t>
      </w:r>
      <w:r w:rsidRPr="001E1B84">
        <w:rPr>
          <w:rFonts w:ascii="Times New Roman" w:hAnsi="Times New Roman" w:cs="Times New Roman"/>
          <w:sz w:val="24"/>
          <w:szCs w:val="24"/>
        </w:rPr>
        <w:t>.</w:t>
      </w:r>
    </w:p>
    <w:p w:rsidR="00673FBB" w:rsidRPr="001E1B84" w:rsidRDefault="00673FBB" w:rsidP="00673FBB">
      <w:pPr>
        <w:pStyle w:val="NoSpacing"/>
        <w:jc w:val="both"/>
        <w:rPr>
          <w:rFonts w:ascii="Times New Roman" w:hAnsi="Times New Roman" w:cs="Times New Roman"/>
          <w:b/>
          <w:sz w:val="24"/>
          <w:szCs w:val="24"/>
        </w:rPr>
      </w:pPr>
      <w:r w:rsidRPr="001E1B84">
        <w:rPr>
          <w:rFonts w:ascii="Times New Roman" w:hAnsi="Times New Roman" w:cs="Times New Roman"/>
          <w:b/>
          <w:sz w:val="24"/>
          <w:szCs w:val="24"/>
        </w:rPr>
        <w:t>SARAN</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Saran yang dapat diberikan dari hasil penelitian ini adalah :</w:t>
      </w:r>
    </w:p>
    <w:p w:rsidR="00673FBB" w:rsidRPr="001E1B84" w:rsidRDefault="00673FBB" w:rsidP="00673FBB">
      <w:pPr>
        <w:pStyle w:val="NoSpacing"/>
        <w:numPr>
          <w:ilvl w:val="0"/>
          <w:numId w:val="26"/>
        </w:numPr>
        <w:ind w:left="284" w:hanging="284"/>
        <w:jc w:val="both"/>
        <w:rPr>
          <w:rFonts w:ascii="Times New Roman" w:hAnsi="Times New Roman" w:cs="Times New Roman"/>
          <w:sz w:val="24"/>
          <w:szCs w:val="24"/>
        </w:rPr>
      </w:pPr>
      <w:r w:rsidRPr="001E1B84">
        <w:rPr>
          <w:rFonts w:ascii="Times New Roman" w:hAnsi="Times New Roman" w:cs="Times New Roman"/>
          <w:sz w:val="24"/>
          <w:szCs w:val="24"/>
        </w:rPr>
        <w:t>Bagi Masyarakat</w:t>
      </w:r>
    </w:p>
    <w:p w:rsidR="00673FBB" w:rsidRPr="001E1B84" w:rsidRDefault="00673FBB" w:rsidP="00673FBB">
      <w:pPr>
        <w:pStyle w:val="NoSpacing"/>
        <w:ind w:left="284"/>
        <w:jc w:val="both"/>
        <w:rPr>
          <w:rFonts w:ascii="Times New Roman" w:hAnsi="Times New Roman" w:cs="Times New Roman"/>
          <w:sz w:val="24"/>
          <w:szCs w:val="24"/>
        </w:rPr>
      </w:pPr>
      <w:r w:rsidRPr="001E1B84">
        <w:rPr>
          <w:rFonts w:ascii="Times New Roman" w:hAnsi="Times New Roman" w:cs="Times New Roman"/>
          <w:sz w:val="24"/>
          <w:szCs w:val="24"/>
        </w:rPr>
        <w:t>Berdasarkan hasil penelitian, diharapkan kepada masyarakat, khususnya para orang tua karena peran dari orang tua sangat penting, agar dapat mengubah pola pemberian makanan yang tepat dan memberikan stimulasi kepada balitanya demi kelangsungan tumbuh kembang balita secara optimal.</w:t>
      </w:r>
    </w:p>
    <w:p w:rsidR="00673FBB" w:rsidRPr="001E1B84" w:rsidRDefault="00673FBB" w:rsidP="00673FBB">
      <w:pPr>
        <w:pStyle w:val="NoSpacing"/>
        <w:numPr>
          <w:ilvl w:val="0"/>
          <w:numId w:val="26"/>
        </w:numPr>
        <w:ind w:left="284" w:hanging="284"/>
        <w:jc w:val="both"/>
        <w:rPr>
          <w:rFonts w:ascii="Times New Roman" w:hAnsi="Times New Roman" w:cs="Times New Roman"/>
          <w:sz w:val="24"/>
          <w:szCs w:val="24"/>
        </w:rPr>
      </w:pPr>
      <w:r w:rsidRPr="001E1B84">
        <w:rPr>
          <w:rFonts w:ascii="Times New Roman" w:hAnsi="Times New Roman" w:cs="Times New Roman"/>
          <w:sz w:val="24"/>
          <w:szCs w:val="24"/>
        </w:rPr>
        <w:t>Bagi kader</w:t>
      </w:r>
    </w:p>
    <w:p w:rsidR="00673FBB" w:rsidRPr="001E1B84" w:rsidRDefault="00673FBB" w:rsidP="00673FBB">
      <w:pPr>
        <w:pStyle w:val="NoSpacing"/>
        <w:ind w:left="284"/>
        <w:jc w:val="both"/>
        <w:rPr>
          <w:rFonts w:ascii="Times New Roman" w:hAnsi="Times New Roman" w:cs="Times New Roman"/>
          <w:sz w:val="24"/>
          <w:szCs w:val="24"/>
        </w:rPr>
      </w:pPr>
      <w:r w:rsidRPr="001E1B84">
        <w:rPr>
          <w:rFonts w:ascii="Times New Roman" w:hAnsi="Times New Roman" w:cs="Times New Roman"/>
          <w:sz w:val="24"/>
          <w:szCs w:val="24"/>
        </w:rPr>
        <w:t>Diharapkan para kader memberikan penyuluhan akan makanan sehat kepada para orang tua, yang sesuai dengan situasi dan kondisi masyarakat. Memberikan penyuluhan tentang bagaimana menstimulasi pada balita usia 24-59 bulan, agar tercipta generasi penerus bangsa yang memiliki kualitas diri yang baik.</w:t>
      </w: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3. Bagi Institusi</w:t>
      </w:r>
    </w:p>
    <w:p w:rsidR="00673FBB" w:rsidRPr="001E1B84" w:rsidRDefault="00673FBB" w:rsidP="00673FBB">
      <w:pPr>
        <w:pStyle w:val="NoSpacing"/>
        <w:ind w:left="284"/>
        <w:jc w:val="both"/>
        <w:rPr>
          <w:rFonts w:ascii="Times New Roman" w:hAnsi="Times New Roman" w:cs="Times New Roman"/>
          <w:sz w:val="24"/>
          <w:szCs w:val="24"/>
        </w:rPr>
      </w:pPr>
      <w:r w:rsidRPr="001E1B84">
        <w:rPr>
          <w:rFonts w:ascii="Times New Roman" w:hAnsi="Times New Roman" w:cs="Times New Roman"/>
          <w:sz w:val="24"/>
          <w:szCs w:val="24"/>
        </w:rPr>
        <w:t xml:space="preserve">Diharapkan dapat digunakan sebagai bahan pembelajaran bahwa </w:t>
      </w:r>
      <w:r w:rsidRPr="001E1B84">
        <w:rPr>
          <w:rFonts w:ascii="Times New Roman" w:hAnsi="Times New Roman" w:cs="Times New Roman"/>
          <w:sz w:val="24"/>
          <w:szCs w:val="24"/>
        </w:rPr>
        <w:lastRenderedPageBreak/>
        <w:t xml:space="preserve">tidak hanya status gizi saja yang penting untuk pertumbuhan dan perkembangan balita, tetapi faktor lingkungan juga sangat berpengaruh terhadap tumbuh kembang balita. Sehingga dapat membantu masyarakat dengan memberikan penyuluhan akan tumbuh kembang balita. </w:t>
      </w:r>
    </w:p>
    <w:p w:rsidR="00673FBB" w:rsidRPr="001E1B84" w:rsidRDefault="00673FBB" w:rsidP="00673FBB">
      <w:pPr>
        <w:pStyle w:val="NoSpacing"/>
        <w:jc w:val="both"/>
        <w:rPr>
          <w:rFonts w:ascii="Times New Roman" w:hAnsi="Times New Roman" w:cs="Times New Roman"/>
          <w:sz w:val="24"/>
          <w:szCs w:val="24"/>
        </w:rPr>
      </w:pPr>
    </w:p>
    <w:p w:rsidR="00673FBB" w:rsidRPr="001E1B84" w:rsidRDefault="00673FBB" w:rsidP="00673FBB">
      <w:pPr>
        <w:pStyle w:val="NoSpacing"/>
        <w:jc w:val="both"/>
        <w:rPr>
          <w:rFonts w:ascii="Times New Roman" w:hAnsi="Times New Roman" w:cs="Times New Roman"/>
          <w:sz w:val="24"/>
          <w:szCs w:val="24"/>
        </w:rPr>
      </w:pPr>
      <w:r w:rsidRPr="001E1B84">
        <w:rPr>
          <w:rFonts w:ascii="Times New Roman" w:hAnsi="Times New Roman" w:cs="Times New Roman"/>
          <w:sz w:val="24"/>
          <w:szCs w:val="24"/>
        </w:rPr>
        <w:t>4. Bagi Peneliti Selanjutnya</w:t>
      </w:r>
    </w:p>
    <w:p w:rsidR="00673FBB" w:rsidRPr="001E1B84" w:rsidRDefault="00673FBB" w:rsidP="00673FBB">
      <w:pPr>
        <w:pStyle w:val="NoSpacing"/>
        <w:tabs>
          <w:tab w:val="left" w:pos="284"/>
        </w:tabs>
        <w:ind w:left="284"/>
        <w:jc w:val="both"/>
        <w:rPr>
          <w:rFonts w:ascii="Times New Roman" w:hAnsi="Times New Roman" w:cs="Times New Roman"/>
          <w:sz w:val="24"/>
          <w:szCs w:val="24"/>
        </w:rPr>
      </w:pPr>
      <w:r w:rsidRPr="001E1B84">
        <w:rPr>
          <w:rFonts w:ascii="Times New Roman" w:hAnsi="Times New Roman" w:cs="Times New Roman"/>
          <w:sz w:val="24"/>
          <w:szCs w:val="24"/>
        </w:rPr>
        <w:t>Diharapkan untuk meneliti perkembangan balita tidak hanya dari satu factor saja, melainkan dari dua factor yaitu faktor status gizi dan juga factor lingkungan yang sangat mempengaruhinya.</w:t>
      </w:r>
    </w:p>
    <w:p w:rsidR="00673FBB" w:rsidRPr="001E1B84" w:rsidRDefault="00673FBB" w:rsidP="00673FBB">
      <w:pPr>
        <w:pStyle w:val="NoSpacing"/>
        <w:jc w:val="both"/>
        <w:rPr>
          <w:rFonts w:ascii="Times New Roman" w:hAnsi="Times New Roman" w:cs="Times New Roman"/>
          <w:b/>
          <w:sz w:val="24"/>
          <w:szCs w:val="24"/>
        </w:rPr>
      </w:pPr>
      <w:r w:rsidRPr="001E1B84">
        <w:rPr>
          <w:rFonts w:ascii="Times New Roman" w:hAnsi="Times New Roman" w:cs="Times New Roman"/>
          <w:b/>
          <w:sz w:val="24"/>
          <w:szCs w:val="24"/>
        </w:rPr>
        <w:t>DAFTAR PUSTAKA</w:t>
      </w:r>
    </w:p>
    <w:p w:rsidR="00673FBB" w:rsidRPr="001E1B84" w:rsidRDefault="00673FBB" w:rsidP="00673FBB">
      <w:pPr>
        <w:spacing w:after="0" w:line="240" w:lineRule="auto"/>
        <w:ind w:left="720" w:hanging="720"/>
        <w:rPr>
          <w:rFonts w:ascii="Times New Roman" w:hAnsi="Times New Roman"/>
          <w:sz w:val="24"/>
          <w:szCs w:val="24"/>
          <w:lang w:eastAsia="id-ID"/>
        </w:rPr>
      </w:pPr>
      <w:r w:rsidRPr="001E1B84">
        <w:rPr>
          <w:rStyle w:val="Emphasis"/>
          <w:rFonts w:ascii="Times New Roman" w:hAnsi="Times New Roman"/>
          <w:sz w:val="24"/>
          <w:szCs w:val="24"/>
        </w:rPr>
        <w:t>Alimul.</w:t>
      </w:r>
      <w:r w:rsidRPr="001E1B84">
        <w:rPr>
          <w:rStyle w:val="st"/>
          <w:rFonts w:ascii="Times New Roman" w:hAnsi="Times New Roman"/>
          <w:sz w:val="24"/>
          <w:szCs w:val="24"/>
        </w:rPr>
        <w:t xml:space="preserve">Hidayat A.A., </w:t>
      </w:r>
      <w:r w:rsidRPr="001E1B84">
        <w:rPr>
          <w:rStyle w:val="Emphasis"/>
          <w:rFonts w:ascii="Times New Roman" w:hAnsi="Times New Roman"/>
          <w:sz w:val="24"/>
          <w:szCs w:val="24"/>
        </w:rPr>
        <w:t>2010</w:t>
      </w:r>
      <w:r w:rsidRPr="001E1B84">
        <w:rPr>
          <w:rStyle w:val="st"/>
          <w:rFonts w:ascii="Times New Roman" w:hAnsi="Times New Roman"/>
          <w:sz w:val="24"/>
          <w:szCs w:val="24"/>
        </w:rPr>
        <w:t xml:space="preserve">. </w:t>
      </w:r>
      <w:r w:rsidRPr="001E1B84">
        <w:rPr>
          <w:rStyle w:val="Emphasis"/>
          <w:rFonts w:ascii="Times New Roman" w:hAnsi="Times New Roman"/>
          <w:sz w:val="24"/>
          <w:szCs w:val="24"/>
        </w:rPr>
        <w:t>Metode Penelitian</w:t>
      </w:r>
      <w:r w:rsidRPr="001E1B84">
        <w:rPr>
          <w:rStyle w:val="st"/>
          <w:rFonts w:ascii="Times New Roman" w:hAnsi="Times New Roman"/>
          <w:i/>
          <w:sz w:val="24"/>
          <w:szCs w:val="24"/>
        </w:rPr>
        <w:t>KesehatanParadigma Kuantitatif</w:t>
      </w:r>
      <w:r w:rsidRPr="001E1B84">
        <w:rPr>
          <w:rStyle w:val="st"/>
          <w:rFonts w:ascii="Times New Roman" w:hAnsi="Times New Roman"/>
          <w:sz w:val="24"/>
          <w:szCs w:val="24"/>
        </w:rPr>
        <w:t>. Jakarta: Heath Books.</w:t>
      </w:r>
    </w:p>
    <w:p w:rsidR="00673FBB" w:rsidRPr="001E1B84" w:rsidRDefault="00673FBB" w:rsidP="00673FBB">
      <w:pPr>
        <w:spacing w:after="0" w:line="240" w:lineRule="auto"/>
        <w:ind w:left="720" w:hanging="720"/>
        <w:rPr>
          <w:rFonts w:ascii="Times New Roman" w:hAnsi="Times New Roman"/>
          <w:sz w:val="24"/>
          <w:szCs w:val="24"/>
        </w:rPr>
      </w:pPr>
      <w:r w:rsidRPr="001E1B84">
        <w:rPr>
          <w:rFonts w:ascii="Times New Roman" w:hAnsi="Times New Roman"/>
          <w:sz w:val="24"/>
          <w:szCs w:val="24"/>
        </w:rPr>
        <w:t>Almatsier, Sunita. 2006</w:t>
      </w:r>
      <w:r w:rsidRPr="001E1B84">
        <w:rPr>
          <w:rFonts w:ascii="Times New Roman" w:hAnsi="Times New Roman"/>
          <w:i/>
          <w:sz w:val="24"/>
          <w:szCs w:val="24"/>
        </w:rPr>
        <w:t>. Prinsip Dasar Ilmu Gizi</w:t>
      </w:r>
      <w:r w:rsidRPr="001E1B84">
        <w:rPr>
          <w:rFonts w:ascii="Times New Roman" w:hAnsi="Times New Roman"/>
          <w:sz w:val="24"/>
          <w:szCs w:val="24"/>
        </w:rPr>
        <w:t>. Jakarta : Gramedia Pustaka Utama</w:t>
      </w:r>
    </w:p>
    <w:p w:rsidR="00673FBB" w:rsidRPr="001E1B84" w:rsidRDefault="00673FBB" w:rsidP="00673FBB">
      <w:pPr>
        <w:spacing w:after="0" w:line="240" w:lineRule="auto"/>
        <w:ind w:left="720" w:hanging="720"/>
        <w:rPr>
          <w:rFonts w:ascii="Times New Roman" w:hAnsi="Times New Roman"/>
          <w:i/>
          <w:color w:val="0D0D0D"/>
          <w:sz w:val="24"/>
          <w:szCs w:val="24"/>
        </w:rPr>
      </w:pPr>
      <w:r w:rsidRPr="001E1B84">
        <w:rPr>
          <w:rFonts w:ascii="Times New Roman" w:hAnsi="Times New Roman"/>
          <w:color w:val="0D0D0D"/>
          <w:sz w:val="24"/>
          <w:szCs w:val="24"/>
        </w:rPr>
        <w:t xml:space="preserve">Arikunto, S. 2010. </w:t>
      </w:r>
      <w:r w:rsidRPr="001E1B84">
        <w:rPr>
          <w:rFonts w:ascii="Times New Roman" w:hAnsi="Times New Roman"/>
          <w:i/>
          <w:color w:val="0D0D0D"/>
          <w:sz w:val="24"/>
          <w:szCs w:val="24"/>
        </w:rPr>
        <w:t>Prosedur Penelitian suatu Pendekatan Praktek.</w:t>
      </w:r>
      <w:r w:rsidRPr="001E1B84">
        <w:rPr>
          <w:rFonts w:ascii="Times New Roman" w:hAnsi="Times New Roman"/>
          <w:color w:val="0D0D0D"/>
          <w:sz w:val="24"/>
          <w:szCs w:val="24"/>
        </w:rPr>
        <w:t>Jakarta: RinekaCipta</w:t>
      </w:r>
    </w:p>
    <w:p w:rsidR="00673FBB" w:rsidRPr="001E1B84" w:rsidRDefault="00673FBB" w:rsidP="00673FBB">
      <w:pPr>
        <w:spacing w:after="0" w:line="240" w:lineRule="auto"/>
        <w:ind w:left="720" w:hanging="720"/>
        <w:rPr>
          <w:rFonts w:ascii="Times New Roman" w:hAnsi="Times New Roman"/>
          <w:color w:val="0D0D0D"/>
          <w:sz w:val="24"/>
          <w:szCs w:val="24"/>
        </w:rPr>
      </w:pPr>
      <w:r w:rsidRPr="001E1B84">
        <w:rPr>
          <w:rFonts w:ascii="Times New Roman" w:hAnsi="Times New Roman"/>
          <w:color w:val="0D0D0D"/>
          <w:sz w:val="24"/>
          <w:szCs w:val="24"/>
        </w:rPr>
        <w:t xml:space="preserve">Cynthia, Adisty. 2012. </w:t>
      </w:r>
      <w:r w:rsidRPr="001E1B84">
        <w:rPr>
          <w:rFonts w:ascii="Times New Roman" w:hAnsi="Times New Roman"/>
          <w:i/>
          <w:color w:val="0D0D0D"/>
          <w:sz w:val="24"/>
          <w:szCs w:val="24"/>
        </w:rPr>
        <w:t>Asuhan Gizi Nutritional Care Process.</w:t>
      </w:r>
      <w:r w:rsidRPr="001E1B84">
        <w:rPr>
          <w:rFonts w:ascii="Times New Roman" w:hAnsi="Times New Roman"/>
          <w:color w:val="0D0D0D"/>
          <w:sz w:val="24"/>
          <w:szCs w:val="24"/>
        </w:rPr>
        <w:t>Yogyakarta : GrahaIlmu</w:t>
      </w:r>
    </w:p>
    <w:p w:rsidR="00673FBB" w:rsidRPr="001E1B84" w:rsidRDefault="00673FBB" w:rsidP="00673FBB">
      <w:pPr>
        <w:spacing w:after="0" w:line="240" w:lineRule="auto"/>
        <w:ind w:left="720" w:hanging="720"/>
        <w:rPr>
          <w:rFonts w:ascii="Times New Roman" w:hAnsi="Times New Roman"/>
          <w:color w:val="0D0D0D"/>
          <w:sz w:val="24"/>
          <w:szCs w:val="24"/>
        </w:rPr>
      </w:pPr>
      <w:r w:rsidRPr="001E1B84">
        <w:rPr>
          <w:rFonts w:ascii="Times New Roman" w:hAnsi="Times New Roman"/>
          <w:color w:val="0D0D0D"/>
          <w:sz w:val="24"/>
          <w:szCs w:val="24"/>
        </w:rPr>
        <w:t xml:space="preserve">Fajar, Ibnu, dkk. 2009. </w:t>
      </w:r>
      <w:r w:rsidRPr="001E1B84">
        <w:rPr>
          <w:rFonts w:ascii="Times New Roman" w:hAnsi="Times New Roman"/>
          <w:i/>
          <w:color w:val="0D0D0D"/>
          <w:sz w:val="24"/>
          <w:szCs w:val="24"/>
        </w:rPr>
        <w:t xml:space="preserve">Statistika untuk Praktisi Kesehatan. </w:t>
      </w:r>
      <w:r w:rsidRPr="001E1B84">
        <w:rPr>
          <w:rFonts w:ascii="Times New Roman" w:hAnsi="Times New Roman"/>
          <w:color w:val="0D0D0D"/>
          <w:sz w:val="24"/>
          <w:szCs w:val="24"/>
        </w:rPr>
        <w:t>Yogyakarta : Graha Ilmu</w:t>
      </w:r>
    </w:p>
    <w:p w:rsidR="00673FBB" w:rsidRPr="001E1B84" w:rsidRDefault="00673FBB" w:rsidP="00673FBB">
      <w:pPr>
        <w:spacing w:after="0" w:line="240" w:lineRule="auto"/>
        <w:ind w:left="720" w:hanging="720"/>
        <w:rPr>
          <w:rFonts w:ascii="Times New Roman" w:hAnsi="Times New Roman"/>
          <w:color w:val="0D0D0D"/>
          <w:sz w:val="24"/>
          <w:szCs w:val="24"/>
        </w:rPr>
      </w:pPr>
      <w:r w:rsidRPr="001E1B84">
        <w:rPr>
          <w:rFonts w:ascii="Times New Roman" w:hAnsi="Times New Roman"/>
          <w:color w:val="0D0D0D"/>
          <w:sz w:val="24"/>
          <w:szCs w:val="24"/>
        </w:rPr>
        <w:t xml:space="preserve">Hasan, Iqbal. 2006. </w:t>
      </w:r>
      <w:r w:rsidRPr="001E1B84">
        <w:rPr>
          <w:rFonts w:ascii="Times New Roman" w:hAnsi="Times New Roman"/>
          <w:i/>
          <w:color w:val="0D0D0D"/>
          <w:sz w:val="24"/>
          <w:szCs w:val="24"/>
        </w:rPr>
        <w:t>Pokok-pokok Materi Statistik 2.</w:t>
      </w:r>
      <w:r w:rsidRPr="001E1B84">
        <w:rPr>
          <w:rFonts w:ascii="Times New Roman" w:hAnsi="Times New Roman"/>
          <w:color w:val="0D0D0D"/>
          <w:sz w:val="24"/>
          <w:szCs w:val="24"/>
        </w:rPr>
        <w:t>Jakarta : PT. BumiAksara</w:t>
      </w:r>
    </w:p>
    <w:p w:rsidR="00673FBB" w:rsidRPr="001E1B84" w:rsidRDefault="00673FBB" w:rsidP="00673FBB">
      <w:pPr>
        <w:spacing w:after="0" w:line="240" w:lineRule="auto"/>
        <w:ind w:left="720" w:hanging="720"/>
        <w:rPr>
          <w:rFonts w:ascii="Times New Roman" w:hAnsi="Times New Roman"/>
          <w:color w:val="0D0D0D"/>
          <w:sz w:val="24"/>
          <w:szCs w:val="24"/>
        </w:rPr>
      </w:pPr>
      <w:r w:rsidRPr="001E1B84">
        <w:rPr>
          <w:rFonts w:ascii="Times New Roman" w:hAnsi="Times New Roman"/>
          <w:color w:val="0D0D0D"/>
          <w:sz w:val="24"/>
          <w:szCs w:val="24"/>
        </w:rPr>
        <w:t>Hidayah, A. 2009.</w:t>
      </w:r>
      <w:r w:rsidRPr="001E1B84">
        <w:rPr>
          <w:rFonts w:ascii="Times New Roman" w:hAnsi="Times New Roman"/>
          <w:i/>
          <w:color w:val="0D0D0D"/>
          <w:sz w:val="24"/>
          <w:szCs w:val="24"/>
        </w:rPr>
        <w:t>MetodePenelitian Keperawatan dan Teknik Analisa Data.</w:t>
      </w:r>
      <w:r w:rsidRPr="001E1B84">
        <w:rPr>
          <w:rFonts w:ascii="Times New Roman" w:hAnsi="Times New Roman"/>
          <w:color w:val="0D0D0D"/>
          <w:sz w:val="24"/>
          <w:szCs w:val="24"/>
        </w:rPr>
        <w:t>Jakarta :SalembaMedika</w:t>
      </w:r>
    </w:p>
    <w:p w:rsidR="00673FBB" w:rsidRPr="001E1B84" w:rsidRDefault="00673FBB" w:rsidP="00673FBB">
      <w:pPr>
        <w:spacing w:after="0" w:line="240" w:lineRule="auto"/>
        <w:ind w:left="720" w:hanging="720"/>
        <w:rPr>
          <w:rFonts w:ascii="Times New Roman" w:hAnsi="Times New Roman"/>
          <w:color w:val="0D0D0D"/>
          <w:sz w:val="24"/>
          <w:szCs w:val="24"/>
        </w:rPr>
      </w:pPr>
      <w:r w:rsidRPr="001E1B84">
        <w:rPr>
          <w:rFonts w:ascii="Times New Roman" w:hAnsi="Times New Roman"/>
          <w:color w:val="0D0D0D"/>
          <w:sz w:val="24"/>
          <w:szCs w:val="24"/>
        </w:rPr>
        <w:lastRenderedPageBreak/>
        <w:t xml:space="preserve">Hidayat, Zainul. 2005. </w:t>
      </w:r>
      <w:r w:rsidRPr="001E1B84">
        <w:rPr>
          <w:rFonts w:ascii="Times New Roman" w:hAnsi="Times New Roman"/>
          <w:i/>
          <w:color w:val="0D0D0D"/>
          <w:sz w:val="24"/>
          <w:szCs w:val="24"/>
        </w:rPr>
        <w:t>Faktor-Faktor yang Mempengaruhi Status Gizi Balita di Indonesia.</w:t>
      </w:r>
      <w:r w:rsidRPr="001E1B84">
        <w:rPr>
          <w:rFonts w:ascii="Times New Roman" w:hAnsi="Times New Roman"/>
          <w:color w:val="0D0D0D"/>
          <w:sz w:val="24"/>
          <w:szCs w:val="24"/>
        </w:rPr>
        <w:t xml:space="preserve"> Jakarta: Pascasarjana UI</w:t>
      </w:r>
    </w:p>
    <w:p w:rsidR="00673FBB" w:rsidRPr="001E1B84" w:rsidRDefault="00673FBB" w:rsidP="00673FBB">
      <w:pPr>
        <w:spacing w:after="0" w:line="240" w:lineRule="auto"/>
        <w:ind w:left="720" w:hanging="720"/>
        <w:rPr>
          <w:rFonts w:ascii="Times New Roman" w:hAnsi="Times New Roman"/>
          <w:sz w:val="24"/>
          <w:szCs w:val="24"/>
        </w:rPr>
      </w:pPr>
      <w:r w:rsidRPr="001E1B84">
        <w:rPr>
          <w:rFonts w:ascii="Times New Roman" w:hAnsi="Times New Roman"/>
          <w:sz w:val="24"/>
          <w:szCs w:val="24"/>
        </w:rPr>
        <w:t xml:space="preserve">Kartasapoetra, G. 2005. </w:t>
      </w:r>
      <w:r w:rsidRPr="001E1B84">
        <w:rPr>
          <w:rFonts w:ascii="Times New Roman" w:hAnsi="Times New Roman"/>
          <w:i/>
          <w:sz w:val="24"/>
          <w:szCs w:val="24"/>
        </w:rPr>
        <w:t>Ilmu Gizi</w:t>
      </w:r>
      <w:r w:rsidRPr="001E1B84">
        <w:rPr>
          <w:rFonts w:ascii="Times New Roman" w:hAnsi="Times New Roman"/>
          <w:sz w:val="24"/>
          <w:szCs w:val="24"/>
        </w:rPr>
        <w:t>. Jakarta : PT Rineka Cipta</w:t>
      </w:r>
    </w:p>
    <w:p w:rsidR="00673FBB" w:rsidRPr="001E1B84" w:rsidRDefault="00673FBB" w:rsidP="00673FBB">
      <w:pPr>
        <w:spacing w:after="0" w:line="240" w:lineRule="auto"/>
        <w:ind w:left="720" w:hanging="720"/>
        <w:rPr>
          <w:rFonts w:ascii="Times New Roman" w:hAnsi="Times New Roman"/>
          <w:sz w:val="24"/>
          <w:szCs w:val="24"/>
        </w:rPr>
      </w:pPr>
    </w:p>
    <w:p w:rsidR="00673FBB" w:rsidRPr="001E1B84" w:rsidRDefault="00673FBB" w:rsidP="00673FBB">
      <w:pPr>
        <w:spacing w:after="0" w:line="240" w:lineRule="auto"/>
        <w:ind w:left="720" w:hanging="720"/>
        <w:rPr>
          <w:rFonts w:ascii="Times New Roman" w:hAnsi="Times New Roman"/>
          <w:sz w:val="24"/>
          <w:szCs w:val="24"/>
        </w:rPr>
      </w:pPr>
      <w:r w:rsidRPr="001E1B84">
        <w:rPr>
          <w:rFonts w:ascii="Times New Roman" w:hAnsi="Times New Roman"/>
          <w:sz w:val="24"/>
          <w:szCs w:val="24"/>
        </w:rPr>
        <w:t>Kepmenkes, 2010.</w:t>
      </w:r>
      <w:r w:rsidRPr="001E1B84">
        <w:rPr>
          <w:rFonts w:ascii="Times New Roman" w:hAnsi="Times New Roman"/>
          <w:i/>
          <w:sz w:val="24"/>
          <w:szCs w:val="24"/>
        </w:rPr>
        <w:t>Riskesdas</w:t>
      </w:r>
      <w:r w:rsidRPr="001E1B84">
        <w:rPr>
          <w:rFonts w:ascii="Times New Roman" w:hAnsi="Times New Roman"/>
          <w:sz w:val="24"/>
          <w:szCs w:val="24"/>
        </w:rPr>
        <w:t>. Jakarta</w:t>
      </w:r>
    </w:p>
    <w:p w:rsidR="00673FBB" w:rsidRPr="001E1B84" w:rsidRDefault="00673FBB" w:rsidP="00673FBB">
      <w:pPr>
        <w:spacing w:after="0" w:line="240" w:lineRule="auto"/>
        <w:ind w:left="720" w:hanging="720"/>
        <w:rPr>
          <w:rFonts w:ascii="Times New Roman" w:hAnsi="Times New Roman"/>
          <w:sz w:val="24"/>
          <w:szCs w:val="24"/>
        </w:rPr>
      </w:pPr>
      <w:r w:rsidRPr="001E1B84">
        <w:rPr>
          <w:rFonts w:ascii="Times New Roman" w:hAnsi="Times New Roman"/>
          <w:sz w:val="24"/>
          <w:szCs w:val="24"/>
        </w:rPr>
        <w:t xml:space="preserve">Notoatmodjo, Soekidjo. 2003. </w:t>
      </w:r>
      <w:r w:rsidRPr="001E1B84">
        <w:rPr>
          <w:rFonts w:ascii="Times New Roman" w:hAnsi="Times New Roman"/>
          <w:i/>
          <w:sz w:val="24"/>
          <w:szCs w:val="24"/>
        </w:rPr>
        <w:t xml:space="preserve">Ilmu Kesehatan Masyarakat. </w:t>
      </w:r>
      <w:r w:rsidRPr="001E1B84">
        <w:rPr>
          <w:rFonts w:ascii="Times New Roman" w:hAnsi="Times New Roman"/>
          <w:sz w:val="24"/>
          <w:szCs w:val="24"/>
        </w:rPr>
        <w:t>Jakarta : Rineka Cipta</w:t>
      </w:r>
    </w:p>
    <w:p w:rsidR="00673FBB" w:rsidRPr="001E1B84" w:rsidRDefault="00673FBB" w:rsidP="00673FBB">
      <w:pPr>
        <w:spacing w:after="0" w:line="240" w:lineRule="auto"/>
        <w:ind w:left="720" w:hanging="720"/>
        <w:rPr>
          <w:rFonts w:ascii="Times New Roman" w:hAnsi="Times New Roman"/>
          <w:sz w:val="24"/>
          <w:szCs w:val="24"/>
        </w:rPr>
      </w:pPr>
      <w:r w:rsidRPr="001E1B84">
        <w:rPr>
          <w:rFonts w:ascii="Times New Roman" w:hAnsi="Times New Roman"/>
          <w:sz w:val="24"/>
          <w:szCs w:val="24"/>
        </w:rPr>
        <w:t xml:space="preserve">Notoatmodjo, Soekidjo. 2003. </w:t>
      </w:r>
      <w:r w:rsidRPr="001E1B84">
        <w:rPr>
          <w:rFonts w:ascii="Times New Roman" w:hAnsi="Times New Roman"/>
          <w:i/>
          <w:sz w:val="24"/>
          <w:szCs w:val="24"/>
        </w:rPr>
        <w:t xml:space="preserve">Pendidikan dan Perilaku Kesehatan. </w:t>
      </w:r>
      <w:r w:rsidRPr="001E1B84">
        <w:rPr>
          <w:rFonts w:ascii="Times New Roman" w:hAnsi="Times New Roman"/>
          <w:sz w:val="24"/>
          <w:szCs w:val="24"/>
        </w:rPr>
        <w:t>Jakarta : Rineka Cipta</w:t>
      </w:r>
    </w:p>
    <w:p w:rsidR="00673FBB" w:rsidRPr="001E1B84" w:rsidRDefault="00673FBB" w:rsidP="00673FBB">
      <w:pPr>
        <w:spacing w:after="0" w:line="240" w:lineRule="auto"/>
        <w:ind w:left="720" w:hanging="720"/>
        <w:rPr>
          <w:rFonts w:ascii="Times New Roman" w:hAnsi="Times New Roman"/>
          <w:sz w:val="24"/>
          <w:szCs w:val="24"/>
          <w:lang w:eastAsia="id-ID"/>
        </w:rPr>
      </w:pPr>
      <w:r w:rsidRPr="001E1B84">
        <w:rPr>
          <w:rFonts w:ascii="Times New Roman" w:hAnsi="Times New Roman"/>
          <w:sz w:val="24"/>
          <w:szCs w:val="24"/>
          <w:lang w:eastAsia="id-ID"/>
        </w:rPr>
        <w:t xml:space="preserve">Nyoman, Dewa. 2001. </w:t>
      </w:r>
      <w:r w:rsidRPr="001E1B84">
        <w:rPr>
          <w:rFonts w:ascii="Times New Roman" w:hAnsi="Times New Roman"/>
          <w:i/>
          <w:sz w:val="24"/>
          <w:szCs w:val="24"/>
          <w:lang w:eastAsia="id-ID"/>
        </w:rPr>
        <w:t>Penilaian Status Gizi.</w:t>
      </w:r>
      <w:r w:rsidRPr="001E1B84">
        <w:rPr>
          <w:rFonts w:ascii="Times New Roman" w:hAnsi="Times New Roman"/>
          <w:sz w:val="24"/>
          <w:szCs w:val="24"/>
          <w:lang w:eastAsia="id-ID"/>
        </w:rPr>
        <w:t>Jakarta : EGC</w:t>
      </w:r>
    </w:p>
    <w:p w:rsidR="00673FBB" w:rsidRPr="001E1B84" w:rsidRDefault="00673FBB" w:rsidP="00673FBB">
      <w:pPr>
        <w:spacing w:after="0" w:line="240" w:lineRule="auto"/>
        <w:ind w:left="720" w:hanging="720"/>
        <w:rPr>
          <w:rFonts w:ascii="Times New Roman" w:hAnsi="Times New Roman"/>
          <w:sz w:val="24"/>
          <w:szCs w:val="24"/>
          <w:lang w:eastAsia="id-ID"/>
        </w:rPr>
      </w:pPr>
      <w:r w:rsidRPr="001E1B84">
        <w:rPr>
          <w:rFonts w:ascii="Times New Roman" w:hAnsi="Times New Roman"/>
          <w:sz w:val="24"/>
          <w:szCs w:val="24"/>
          <w:lang w:eastAsia="id-ID"/>
        </w:rPr>
        <w:t xml:space="preserve">Paath, E. F.,dkk. </w:t>
      </w:r>
      <w:r w:rsidRPr="001E1B84">
        <w:rPr>
          <w:rFonts w:ascii="Times New Roman" w:hAnsi="Times New Roman"/>
          <w:i/>
          <w:sz w:val="24"/>
          <w:szCs w:val="24"/>
          <w:lang w:eastAsia="id-ID"/>
        </w:rPr>
        <w:t>Gizi Dalam Kesehatan Reproduksi</w:t>
      </w:r>
      <w:r w:rsidRPr="001E1B84">
        <w:rPr>
          <w:rFonts w:ascii="Times New Roman" w:hAnsi="Times New Roman"/>
          <w:sz w:val="24"/>
          <w:szCs w:val="24"/>
          <w:lang w:eastAsia="id-ID"/>
        </w:rPr>
        <w:t>. Jakarta : EGC</w:t>
      </w:r>
    </w:p>
    <w:p w:rsidR="00673FBB" w:rsidRPr="001E1B84" w:rsidRDefault="00673FBB" w:rsidP="00673FBB">
      <w:pPr>
        <w:spacing w:after="0" w:line="240" w:lineRule="auto"/>
        <w:ind w:left="720" w:hanging="720"/>
        <w:rPr>
          <w:rFonts w:ascii="Times New Roman" w:hAnsi="Times New Roman"/>
          <w:color w:val="0D0D0D"/>
          <w:sz w:val="24"/>
          <w:szCs w:val="24"/>
        </w:rPr>
      </w:pPr>
      <w:r w:rsidRPr="001E1B84">
        <w:rPr>
          <w:rFonts w:ascii="Times New Roman" w:hAnsi="Times New Roman"/>
          <w:color w:val="0D0D0D"/>
          <w:sz w:val="24"/>
          <w:szCs w:val="24"/>
        </w:rPr>
        <w:t xml:space="preserve">Sandjaja, dkk. 2009. </w:t>
      </w:r>
      <w:r w:rsidRPr="001E1B84">
        <w:rPr>
          <w:rFonts w:ascii="Times New Roman" w:hAnsi="Times New Roman"/>
          <w:i/>
          <w:color w:val="0D0D0D"/>
          <w:sz w:val="24"/>
          <w:szCs w:val="24"/>
        </w:rPr>
        <w:t>Kamus Gizi Pelengkap Kesehatan Keluarga.</w:t>
      </w:r>
      <w:r w:rsidRPr="001E1B84">
        <w:rPr>
          <w:rFonts w:ascii="Times New Roman" w:hAnsi="Times New Roman"/>
          <w:color w:val="0D0D0D"/>
          <w:sz w:val="24"/>
          <w:szCs w:val="24"/>
        </w:rPr>
        <w:t>Jakarta : Kompas</w:t>
      </w:r>
    </w:p>
    <w:p w:rsidR="00673FBB" w:rsidRPr="001E1B84" w:rsidRDefault="00673FBB" w:rsidP="00673FBB">
      <w:pPr>
        <w:spacing w:after="0" w:line="240" w:lineRule="auto"/>
        <w:ind w:left="720" w:hanging="720"/>
        <w:rPr>
          <w:rFonts w:ascii="Times New Roman" w:hAnsi="Times New Roman"/>
          <w:color w:val="0D0D0D"/>
          <w:sz w:val="24"/>
          <w:szCs w:val="24"/>
        </w:rPr>
      </w:pPr>
      <w:r w:rsidRPr="001E1B84">
        <w:rPr>
          <w:rFonts w:ascii="Times New Roman" w:hAnsi="Times New Roman"/>
          <w:color w:val="0D0D0D"/>
          <w:sz w:val="24"/>
          <w:szCs w:val="24"/>
        </w:rPr>
        <w:t>Sediaetama, Ach. Djaeni, Prof. Dr. 2000.</w:t>
      </w:r>
      <w:r w:rsidRPr="001E1B84">
        <w:rPr>
          <w:rFonts w:ascii="Times New Roman" w:hAnsi="Times New Roman"/>
          <w:i/>
          <w:color w:val="0D0D0D"/>
          <w:sz w:val="24"/>
          <w:szCs w:val="24"/>
        </w:rPr>
        <w:t>Ilmugiziuntukmahasiswadanprofesi</w:t>
      </w:r>
      <w:r w:rsidRPr="001E1B84">
        <w:rPr>
          <w:rFonts w:ascii="Times New Roman" w:hAnsi="Times New Roman"/>
          <w:color w:val="0D0D0D"/>
          <w:sz w:val="24"/>
          <w:szCs w:val="24"/>
        </w:rPr>
        <w:t>.Jakarta : Dian Rakyat</w:t>
      </w:r>
    </w:p>
    <w:p w:rsidR="00673FBB" w:rsidRPr="001E1B84" w:rsidRDefault="00673FBB" w:rsidP="00673FBB">
      <w:pPr>
        <w:spacing w:after="0" w:line="240" w:lineRule="auto"/>
        <w:ind w:left="720" w:hanging="720"/>
        <w:rPr>
          <w:rFonts w:ascii="Times New Roman" w:hAnsi="Times New Roman"/>
          <w:sz w:val="24"/>
          <w:szCs w:val="24"/>
        </w:rPr>
      </w:pPr>
      <w:r w:rsidRPr="001E1B84">
        <w:rPr>
          <w:rFonts w:ascii="Times New Roman" w:hAnsi="Times New Roman"/>
          <w:sz w:val="24"/>
          <w:szCs w:val="24"/>
        </w:rPr>
        <w:t xml:space="preserve">Soetjiningsih.2004. </w:t>
      </w:r>
      <w:r w:rsidRPr="001E1B84">
        <w:rPr>
          <w:rFonts w:ascii="Times New Roman" w:hAnsi="Times New Roman"/>
          <w:i/>
          <w:sz w:val="24"/>
          <w:szCs w:val="24"/>
        </w:rPr>
        <w:t>Tumbuh Kembang Anak</w:t>
      </w:r>
      <w:r w:rsidRPr="001E1B84">
        <w:rPr>
          <w:rFonts w:ascii="Times New Roman" w:hAnsi="Times New Roman"/>
          <w:sz w:val="24"/>
          <w:szCs w:val="24"/>
        </w:rPr>
        <w:t>.Jakarta : Penerbit Buku Kedokteran EGC</w:t>
      </w:r>
    </w:p>
    <w:p w:rsidR="00673FBB" w:rsidRPr="001E1B84" w:rsidRDefault="00673FBB" w:rsidP="00673FBB">
      <w:pPr>
        <w:spacing w:after="0" w:line="240" w:lineRule="auto"/>
        <w:ind w:left="720" w:hanging="720"/>
        <w:rPr>
          <w:rFonts w:ascii="Times New Roman" w:hAnsi="Times New Roman"/>
          <w:color w:val="0D0D0D"/>
          <w:sz w:val="24"/>
          <w:szCs w:val="24"/>
        </w:rPr>
      </w:pPr>
      <w:r w:rsidRPr="001E1B84">
        <w:rPr>
          <w:rFonts w:ascii="Times New Roman" w:hAnsi="Times New Roman"/>
          <w:color w:val="0D0D0D"/>
          <w:sz w:val="24"/>
          <w:szCs w:val="24"/>
        </w:rPr>
        <w:t xml:space="preserve">Sugiyono. 2007. </w:t>
      </w:r>
      <w:r w:rsidRPr="001E1B84">
        <w:rPr>
          <w:rFonts w:ascii="Times New Roman" w:hAnsi="Times New Roman"/>
          <w:i/>
          <w:color w:val="0D0D0D"/>
          <w:sz w:val="24"/>
          <w:szCs w:val="24"/>
        </w:rPr>
        <w:t>Statistika untuk Penelitan.</w:t>
      </w:r>
      <w:r w:rsidRPr="001E1B84">
        <w:rPr>
          <w:rFonts w:ascii="Times New Roman" w:hAnsi="Times New Roman"/>
          <w:color w:val="0D0D0D"/>
          <w:sz w:val="24"/>
          <w:szCs w:val="24"/>
        </w:rPr>
        <w:t>Bandung :Alfabeta</w:t>
      </w:r>
    </w:p>
    <w:p w:rsidR="00673FBB" w:rsidRPr="001E1B84" w:rsidRDefault="00673FBB" w:rsidP="00673FBB">
      <w:pPr>
        <w:spacing w:after="0" w:line="240" w:lineRule="auto"/>
        <w:ind w:left="720" w:hanging="720"/>
        <w:rPr>
          <w:rFonts w:ascii="Times New Roman" w:hAnsi="Times New Roman"/>
          <w:sz w:val="24"/>
          <w:szCs w:val="24"/>
        </w:rPr>
      </w:pPr>
      <w:r w:rsidRPr="001E1B84">
        <w:rPr>
          <w:rFonts w:ascii="Times New Roman" w:hAnsi="Times New Roman"/>
          <w:sz w:val="24"/>
          <w:szCs w:val="24"/>
        </w:rPr>
        <w:t xml:space="preserve">Suhardjo.2003. </w:t>
      </w:r>
      <w:r w:rsidRPr="001E1B84">
        <w:rPr>
          <w:rFonts w:ascii="Times New Roman" w:hAnsi="Times New Roman"/>
          <w:i/>
          <w:sz w:val="24"/>
          <w:szCs w:val="24"/>
        </w:rPr>
        <w:t>Perencanaan Pangan dan Gizi.</w:t>
      </w:r>
      <w:r w:rsidRPr="001E1B84">
        <w:rPr>
          <w:rFonts w:ascii="Times New Roman" w:hAnsi="Times New Roman"/>
          <w:sz w:val="24"/>
          <w:szCs w:val="24"/>
        </w:rPr>
        <w:t>Jakarta : Bumi Aksara</w:t>
      </w:r>
    </w:p>
    <w:p w:rsidR="00673FBB" w:rsidRPr="001E1B84" w:rsidRDefault="00673FBB" w:rsidP="00673FBB">
      <w:pPr>
        <w:spacing w:after="0" w:line="240" w:lineRule="auto"/>
        <w:ind w:left="720" w:hanging="720"/>
        <w:rPr>
          <w:rFonts w:ascii="Times New Roman" w:hAnsi="Times New Roman"/>
          <w:sz w:val="24"/>
          <w:szCs w:val="24"/>
        </w:rPr>
      </w:pPr>
      <w:r w:rsidRPr="001E1B84">
        <w:rPr>
          <w:rFonts w:ascii="Times New Roman" w:hAnsi="Times New Roman"/>
          <w:sz w:val="24"/>
          <w:szCs w:val="24"/>
        </w:rPr>
        <w:t xml:space="preserve">Supariasa.2002. </w:t>
      </w:r>
      <w:r w:rsidRPr="001E1B84">
        <w:rPr>
          <w:rFonts w:ascii="Times New Roman" w:hAnsi="Times New Roman"/>
          <w:i/>
          <w:sz w:val="24"/>
          <w:szCs w:val="24"/>
        </w:rPr>
        <w:t>Penilaian Status Gizi</w:t>
      </w:r>
      <w:r w:rsidRPr="001E1B84">
        <w:rPr>
          <w:rFonts w:ascii="Times New Roman" w:hAnsi="Times New Roman"/>
          <w:sz w:val="24"/>
          <w:szCs w:val="24"/>
        </w:rPr>
        <w:t>.Jakarta : Penerbit Buku Kedokteran EGC</w:t>
      </w:r>
    </w:p>
    <w:p w:rsidR="00673FBB" w:rsidRPr="001E1B84" w:rsidRDefault="00673FBB" w:rsidP="00673FBB">
      <w:pPr>
        <w:spacing w:after="0" w:line="240" w:lineRule="auto"/>
        <w:ind w:left="720" w:hanging="720"/>
        <w:rPr>
          <w:rFonts w:ascii="Times New Roman" w:hAnsi="Times New Roman"/>
          <w:sz w:val="24"/>
          <w:szCs w:val="24"/>
          <w:lang w:eastAsia="id-ID"/>
        </w:rPr>
      </w:pPr>
      <w:r w:rsidRPr="001E1B84">
        <w:rPr>
          <w:rFonts w:ascii="Times New Roman" w:hAnsi="Times New Roman"/>
          <w:sz w:val="24"/>
          <w:szCs w:val="24"/>
          <w:lang w:eastAsia="id-ID"/>
        </w:rPr>
        <w:t xml:space="preserve">Uripi, Vera. 2004. </w:t>
      </w:r>
      <w:r w:rsidRPr="001E1B84">
        <w:rPr>
          <w:rStyle w:val="st"/>
          <w:rFonts w:ascii="Times New Roman" w:hAnsi="Times New Roman"/>
          <w:i/>
          <w:sz w:val="24"/>
          <w:szCs w:val="24"/>
        </w:rPr>
        <w:t xml:space="preserve">Pangan dan </w:t>
      </w:r>
      <w:r w:rsidRPr="001E1B84">
        <w:rPr>
          <w:rStyle w:val="Emphasis"/>
          <w:rFonts w:ascii="Times New Roman" w:hAnsi="Times New Roman"/>
          <w:sz w:val="24"/>
          <w:szCs w:val="24"/>
        </w:rPr>
        <w:t>Gizi</w:t>
      </w:r>
      <w:r w:rsidRPr="001E1B84">
        <w:rPr>
          <w:rStyle w:val="st"/>
          <w:rFonts w:ascii="Times New Roman" w:hAnsi="Times New Roman"/>
          <w:i/>
          <w:sz w:val="24"/>
          <w:szCs w:val="24"/>
        </w:rPr>
        <w:t xml:space="preserve"> untuk Kesehatan</w:t>
      </w:r>
      <w:r w:rsidRPr="001E1B84">
        <w:rPr>
          <w:rStyle w:val="st"/>
          <w:rFonts w:ascii="Times New Roman" w:hAnsi="Times New Roman"/>
          <w:sz w:val="24"/>
          <w:szCs w:val="24"/>
        </w:rPr>
        <w:t>. Jakarta: Rajagrafindo Persada</w:t>
      </w:r>
    </w:p>
    <w:p w:rsidR="00197D6D" w:rsidRPr="00673FBB" w:rsidRDefault="00197D6D" w:rsidP="00673FBB"/>
    <w:sectPr w:rsidR="00197D6D" w:rsidRPr="00673FBB" w:rsidSect="00337BE7">
      <w:headerReference w:type="default" r:id="rId9"/>
      <w:footerReference w:type="default" r:id="rId10"/>
      <w:headerReference w:type="first" r:id="rId11"/>
      <w:footerReference w:type="first" r:id="rId12"/>
      <w:pgSz w:w="12240" w:h="15840"/>
      <w:pgMar w:top="2268" w:right="1701" w:bottom="1701" w:left="2268" w:header="709" w:footer="709"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9C2" w:rsidRDefault="005529C2" w:rsidP="00337BE7">
      <w:pPr>
        <w:spacing w:after="0" w:line="240" w:lineRule="auto"/>
      </w:pPr>
      <w:r>
        <w:separator/>
      </w:r>
    </w:p>
  </w:endnote>
  <w:endnote w:type="continuationSeparator" w:id="1">
    <w:p w:rsidR="005529C2" w:rsidRDefault="005529C2" w:rsidP="00337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FBB" w:rsidRDefault="00673FBB" w:rsidP="00673FBB">
    <w:pPr>
      <w:pStyle w:val="Footer"/>
      <w:jc w:val="center"/>
    </w:pPr>
    <w:r>
      <w:rPr>
        <w:i/>
        <w:lang w:val="en-US"/>
      </w:rPr>
      <w:t>Jurnal Skala Kesehatan Volume 6 No.2 Tahun 2015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Pr="00FF167F" w:rsidRDefault="00337BE7" w:rsidP="00FF167F">
    <w:pPr>
      <w:pStyle w:val="Footer"/>
      <w:jc w:val="center"/>
      <w:rPr>
        <w:i/>
      </w:rPr>
    </w:pPr>
    <w:r>
      <w:rPr>
        <w:i/>
        <w:lang w:val="en-US"/>
      </w:rPr>
      <w:t>Jurnal Skala Kesehatan Volume 6 No.2 Tahun 2015</w:t>
    </w:r>
    <w:r w:rsidR="00FB7D28">
      <w:rPr>
        <w:i/>
        <w:noProof/>
        <w:lang w:val="en-US"/>
      </w:rPr>
      <w:pict>
        <v:shapetype id="_x0000_t202" coordsize="21600,21600" o:spt="202" path="m,l,21600r21600,l21600,xe">
          <v:stroke joinstyle="miter"/>
          <v:path gradientshapeok="t" o:connecttype="rect"/>
        </v:shapetype>
        <v:shape id="_x0000_s2061" type="#_x0000_t202" style="position:absolute;left:0;text-align:left;margin-left:74.75pt;margin-top:50.2pt;width:286.5pt;height:26.25pt;z-index:251664384;mso-position-horizontal-relative:text;mso-position-vertical-relative:text" stroked="f">
          <v:textbox style="mso-next-textbox:#_x0000_s2061">
            <w:txbxContent>
              <w:p w:rsidR="00E736F7" w:rsidRPr="00286CEB" w:rsidRDefault="00B334C1" w:rsidP="00A56838">
                <w:pPr>
                  <w:jc w:val="center"/>
                  <w:rPr>
                    <w:i/>
                    <w:lang w:val="en-US"/>
                  </w:rPr>
                </w:pPr>
                <w:r>
                  <w:rPr>
                    <w:i/>
                    <w:lang w:val="en-US"/>
                  </w:rPr>
                  <w:t>Jurnal Skala Kesehatan Volume 6 No.2 Tahun 2015</w:t>
                </w:r>
              </w:p>
            </w:txbxContent>
          </v:textbox>
        </v:shape>
      </w:pict>
    </w:r>
    <w:r w:rsidR="00FB7D28">
      <w:rPr>
        <w:i/>
        <w:noProof/>
        <w:lang w:val="en-US"/>
      </w:rPr>
      <w:pict>
        <v:shape id="_x0000_s2060" type="#_x0000_t202" style="position:absolute;left:0;text-align:left;margin-left:74.75pt;margin-top:50.2pt;width:286.5pt;height:26.25pt;z-index:251663360;mso-position-horizontal-relative:text;mso-position-vertical-relative:text" stroked="f">
          <v:textbox style="mso-next-textbox:#_x0000_s2060">
            <w:txbxContent>
              <w:p w:rsidR="00E736F7" w:rsidRPr="00286CEB" w:rsidRDefault="00B334C1" w:rsidP="00A56838">
                <w:pPr>
                  <w:jc w:val="center"/>
                  <w:rPr>
                    <w:i/>
                    <w:lang w:val="en-US"/>
                  </w:rPr>
                </w:pPr>
                <w:r>
                  <w:rPr>
                    <w:i/>
                    <w:lang w:val="en-US"/>
                  </w:rPr>
                  <w:t>Jurnal Skala Kesehatan Volume 6 No.2 Tahun 2015</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7662"/>
      <w:docPartObj>
        <w:docPartGallery w:val="Page Numbers (Bottom of Page)"/>
        <w:docPartUnique/>
      </w:docPartObj>
    </w:sdtPr>
    <w:sdtContent>
      <w:p w:rsidR="00E736F7" w:rsidRDefault="00FB7D28">
        <w:pPr>
          <w:pStyle w:val="Footer"/>
          <w:jc w:val="right"/>
        </w:pPr>
        <w:r>
          <w:rPr>
            <w:noProof/>
            <w:lang w:val="en-US"/>
          </w:rPr>
          <w:pict>
            <v:shapetype id="_x0000_t202" coordsize="21600,21600" o:spt="202" path="m,l,21600r21600,l21600,xe">
              <v:stroke joinstyle="miter"/>
              <v:path gradientshapeok="t" o:connecttype="rect"/>
            </v:shapetype>
            <v:shape id="_x0000_s2059" type="#_x0000_t202" style="position:absolute;left:0;text-align:left;margin-left:62.75pt;margin-top:1.05pt;width:286.5pt;height:26.25pt;z-index:251662336;mso-position-horizontal-relative:text;mso-position-vertical-relative:text" stroked="f">
              <v:textbox>
                <w:txbxContent>
                  <w:p w:rsidR="00E736F7" w:rsidRPr="00286CEB" w:rsidRDefault="00B334C1" w:rsidP="001C5B8E">
                    <w:pPr>
                      <w:jc w:val="center"/>
                      <w:rPr>
                        <w:i/>
                        <w:lang w:val="en-US"/>
                      </w:rPr>
                    </w:pPr>
                    <w:r>
                      <w:rPr>
                        <w:i/>
                        <w:lang w:val="en-US"/>
                      </w:rPr>
                      <w:t>Jurnal Skala Kesehatan Volume 6 No.2 Tahun 2015</w:t>
                    </w:r>
                  </w:p>
                </w:txbxContent>
              </v:textbox>
            </v:shape>
          </w:pict>
        </w:r>
      </w:p>
    </w:sdtContent>
  </w:sdt>
  <w:p w:rsidR="00E736F7" w:rsidRDefault="005529C2" w:rsidP="00AB09E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9C2" w:rsidRDefault="005529C2" w:rsidP="00337BE7">
      <w:pPr>
        <w:spacing w:after="0" w:line="240" w:lineRule="auto"/>
      </w:pPr>
      <w:r>
        <w:separator/>
      </w:r>
    </w:p>
  </w:footnote>
  <w:footnote w:type="continuationSeparator" w:id="1">
    <w:p w:rsidR="005529C2" w:rsidRDefault="005529C2" w:rsidP="00337B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FBB" w:rsidRDefault="00FB7D28">
    <w:pPr>
      <w:pStyle w:val="Header"/>
    </w:pPr>
    <w:r>
      <w:rPr>
        <w:noProof/>
      </w:rPr>
      <w:pict>
        <v:group id="_x0000_s2071" style="position:absolute;margin-left:.6pt;margin-top:33.75pt;width:414.2pt;height:41.25pt;z-index:251665408" coordorigin="2200,1327" coordsize="8284,825">
          <v:shapetype id="_x0000_t202" coordsize="21600,21600" o:spt="202" path="m,l,21600r21600,l21600,xe">
            <v:stroke joinstyle="miter"/>
            <v:path gradientshapeok="t" o:connecttype="rect"/>
          </v:shapetype>
          <v:shape id="_x0000_s2072" type="#_x0000_t202" style="position:absolute;left:3657;top:1327;width:5533;height:664" strokeweight="1.75pt">
            <v:textbox>
              <w:txbxContent>
                <w:p w:rsidR="00673FBB" w:rsidRPr="00165095" w:rsidRDefault="00673FBB" w:rsidP="00673FBB">
                  <w:pPr>
                    <w:jc w:val="center"/>
                    <w:rPr>
                      <w:b/>
                      <w:sz w:val="36"/>
                      <w:szCs w:val="36"/>
                      <w:lang w:val="en-US"/>
                    </w:rPr>
                  </w:pPr>
                  <w:r w:rsidRPr="00165095">
                    <w:rPr>
                      <w:b/>
                      <w:sz w:val="36"/>
                      <w:szCs w:val="36"/>
                      <w:lang w:val="en-US"/>
                    </w:rPr>
                    <w:t>ARTIKEL PENELITIAN</w:t>
                  </w:r>
                </w:p>
              </w:txbxContent>
            </v:textbox>
          </v:shape>
          <v:group id="_x0000_s2073" style="position:absolute;left:2200;top:2103;width:8284;height:49" coordorigin="2200,2103" coordsize="8284,49">
            <v:shapetype id="_x0000_t32" coordsize="21600,21600" o:spt="32" o:oned="t" path="m,l21600,21600e" filled="f">
              <v:path arrowok="t" fillok="f" o:connecttype="none"/>
              <o:lock v:ext="edit" shapetype="t"/>
            </v:shapetype>
            <v:shape id="_x0000_s2074" type="#_x0000_t32" style="position:absolute;left:2200;top:2103;width:8284;height:0" o:connectortype="straight"/>
            <v:shape id="_x0000_s2075" type="#_x0000_t32" style="position:absolute;left:2200;top:2152;width:8284;height:0" o:connectortype="straight" strokeweight="1.75pt"/>
          </v:group>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Default="00FB7D28">
    <w:pPr>
      <w:pStyle w:val="Header"/>
    </w:pPr>
    <w:r>
      <w:rPr>
        <w:noProof/>
      </w:rPr>
      <w:pict>
        <v:group id="_x0000_s2049" style="position:absolute;margin-left:-3.4pt;margin-top:30.35pt;width:414.2pt;height:41.25pt;z-index:251660288" coordorigin="2200,1327" coordsize="8284,825">
          <v:shapetype id="_x0000_t202" coordsize="21600,21600" o:spt="202" path="m,l,21600r21600,l21600,xe">
            <v:stroke joinstyle="miter"/>
            <v:path gradientshapeok="t" o:connecttype="rect"/>
          </v:shapetype>
          <v:shape id="_x0000_s2050" type="#_x0000_t202" style="position:absolute;left:3657;top:1327;width:5533;height:664" strokeweight="1.75pt">
            <v:textbox>
              <w:txbxContent>
                <w:p w:rsidR="00E736F7" w:rsidRPr="00165095" w:rsidRDefault="00B334C1" w:rsidP="00165095">
                  <w:pPr>
                    <w:jc w:val="center"/>
                    <w:rPr>
                      <w:b/>
                      <w:sz w:val="36"/>
                      <w:szCs w:val="36"/>
                      <w:lang w:val="en-US"/>
                    </w:rPr>
                  </w:pPr>
                  <w:r w:rsidRPr="00165095">
                    <w:rPr>
                      <w:b/>
                      <w:sz w:val="36"/>
                      <w:szCs w:val="36"/>
                      <w:lang w:val="en-US"/>
                    </w:rPr>
                    <w:t>ARTIKEL PENELITIAN</w:t>
                  </w:r>
                </w:p>
              </w:txbxContent>
            </v:textbox>
          </v:shape>
          <v:group id="_x0000_s2051" style="position:absolute;left:2200;top:2103;width:8284;height:49" coordorigin="2200,2103" coordsize="8284,49">
            <v:shapetype id="_x0000_t32" coordsize="21600,21600" o:spt="32" o:oned="t" path="m,l21600,21600e" filled="f">
              <v:path arrowok="t" fillok="f" o:connecttype="none"/>
              <o:lock v:ext="edit" shapetype="t"/>
            </v:shapetype>
            <v:shape id="_x0000_s2052" type="#_x0000_t32" style="position:absolute;left:2200;top:2103;width:8284;height:0" o:connectortype="straight"/>
            <v:shape id="_x0000_s2053" type="#_x0000_t32" style="position:absolute;left:2200;top:2152;width:8284;height:0" o:connectortype="straight" strokeweight="1.75pt"/>
          </v:group>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Default="00FB7D28">
    <w:pPr>
      <w:pStyle w:val="Header"/>
    </w:pPr>
    <w:r>
      <w:rPr>
        <w:noProof/>
      </w:rPr>
      <w:pict>
        <v:group id="_x0000_s2054" style="position:absolute;margin-left:-.25pt;margin-top:21.2pt;width:414.2pt;height:41.25pt;z-index:251661312" coordorigin="2200,1327" coordsize="8284,825">
          <v:shapetype id="_x0000_t202" coordsize="21600,21600" o:spt="202" path="m,l,21600r21600,l21600,xe">
            <v:stroke joinstyle="miter"/>
            <v:path gradientshapeok="t" o:connecttype="rect"/>
          </v:shapetype>
          <v:shape id="_x0000_s2055" type="#_x0000_t202" style="position:absolute;left:3657;top:1327;width:5533;height:664" strokeweight="1.75pt">
            <v:textbox>
              <w:txbxContent>
                <w:p w:rsidR="00E736F7" w:rsidRPr="00165095" w:rsidRDefault="00B334C1" w:rsidP="00AB09E4">
                  <w:pPr>
                    <w:jc w:val="center"/>
                    <w:rPr>
                      <w:b/>
                      <w:sz w:val="36"/>
                      <w:szCs w:val="36"/>
                      <w:lang w:val="en-US"/>
                    </w:rPr>
                  </w:pPr>
                  <w:r w:rsidRPr="00165095">
                    <w:rPr>
                      <w:b/>
                      <w:sz w:val="36"/>
                      <w:szCs w:val="36"/>
                      <w:lang w:val="en-US"/>
                    </w:rPr>
                    <w:t>ARTIKEL PENELITIAN</w:t>
                  </w:r>
                </w:p>
              </w:txbxContent>
            </v:textbox>
          </v:shape>
          <v:group id="_x0000_s2056" style="position:absolute;left:2200;top:2103;width:8284;height:49" coordorigin="2200,2103" coordsize="8284,49">
            <v:shapetype id="_x0000_t32" coordsize="21600,21600" o:spt="32" o:oned="t" path="m,l21600,21600e" filled="f">
              <v:path arrowok="t" fillok="f" o:connecttype="none"/>
              <o:lock v:ext="edit" shapetype="t"/>
            </v:shapetype>
            <v:shape id="_x0000_s2057" type="#_x0000_t32" style="position:absolute;left:2200;top:2103;width:8284;height:0" o:connectortype="straight"/>
            <v:shape id="_x0000_s2058" type="#_x0000_t32" style="position:absolute;left:2200;top:2152;width:8284;height:0" o:connectortype="straight" strokeweight="1.75pt"/>
          </v:group>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02783"/>
    <w:multiLevelType w:val="hybridMultilevel"/>
    <w:tmpl w:val="D0BC37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56554F"/>
    <w:multiLevelType w:val="hybridMultilevel"/>
    <w:tmpl w:val="9AFC505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01B7E6C"/>
    <w:multiLevelType w:val="hybridMultilevel"/>
    <w:tmpl w:val="C3CE5638"/>
    <w:lvl w:ilvl="0" w:tplc="53B83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E1202D"/>
    <w:multiLevelType w:val="hybridMultilevel"/>
    <w:tmpl w:val="33C202B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87677"/>
    <w:multiLevelType w:val="multilevel"/>
    <w:tmpl w:val="18187677"/>
    <w:lvl w:ilvl="0">
      <w:start w:val="1"/>
      <w:numFmt w:val="decimal"/>
      <w:lvlText w:val="%1."/>
      <w:lvlJc w:val="left"/>
      <w:pPr>
        <w:ind w:left="720" w:hanging="360"/>
      </w:pPr>
      <w:rPr>
        <w:rFonts w:ascii="Times New Roman" w:hint="default"/>
      </w:rPr>
    </w:lvl>
    <w:lvl w:ilvl="1">
      <w:start w:val="1"/>
      <w:numFmt w:val="lowerLetter"/>
      <w:lvlText w:val="%2."/>
      <w:lvlJc w:val="left"/>
      <w:pPr>
        <w:ind w:left="1440" w:hanging="360"/>
      </w:pPr>
      <w:rPr>
        <w:rFonts w:ascii="Times New Roman" w:hint="default"/>
      </w:rPr>
    </w:lvl>
    <w:lvl w:ilvl="2">
      <w:start w:val="1"/>
      <w:numFmt w:val="lowerRoman"/>
      <w:lvlText w:val="%3."/>
      <w:lvlJc w:val="right"/>
      <w:pPr>
        <w:ind w:left="2160" w:hanging="180"/>
      </w:pPr>
      <w:rPr>
        <w:rFonts w:ascii="Times New Roman" w:hint="default"/>
      </w:rPr>
    </w:lvl>
    <w:lvl w:ilvl="3">
      <w:start w:val="1"/>
      <w:numFmt w:val="decimal"/>
      <w:lvlText w:val="%4."/>
      <w:lvlJc w:val="left"/>
      <w:pPr>
        <w:ind w:left="2880" w:hanging="360"/>
      </w:pPr>
      <w:rPr>
        <w:rFonts w:ascii="Times New Roman" w:hint="default"/>
      </w:rPr>
    </w:lvl>
    <w:lvl w:ilvl="4">
      <w:start w:val="1"/>
      <w:numFmt w:val="lowerLetter"/>
      <w:lvlText w:val="%5."/>
      <w:lvlJc w:val="left"/>
      <w:pPr>
        <w:ind w:left="3600" w:hanging="360"/>
      </w:pPr>
      <w:rPr>
        <w:rFonts w:ascii="Times New Roman" w:hint="default"/>
      </w:rPr>
    </w:lvl>
    <w:lvl w:ilvl="5">
      <w:start w:val="1"/>
      <w:numFmt w:val="lowerRoman"/>
      <w:lvlText w:val="%6."/>
      <w:lvlJc w:val="right"/>
      <w:pPr>
        <w:ind w:left="4320" w:hanging="180"/>
      </w:pPr>
      <w:rPr>
        <w:rFonts w:ascii="Times New Roman" w:hint="default"/>
      </w:rPr>
    </w:lvl>
    <w:lvl w:ilvl="6">
      <w:start w:val="1"/>
      <w:numFmt w:val="decimal"/>
      <w:lvlText w:val="%7."/>
      <w:lvlJc w:val="left"/>
      <w:pPr>
        <w:ind w:left="5040" w:hanging="360"/>
      </w:pPr>
      <w:rPr>
        <w:rFonts w:ascii="Times New Roman" w:hint="default"/>
      </w:rPr>
    </w:lvl>
    <w:lvl w:ilvl="7">
      <w:start w:val="1"/>
      <w:numFmt w:val="lowerLetter"/>
      <w:lvlText w:val="%8."/>
      <w:lvlJc w:val="left"/>
      <w:pPr>
        <w:ind w:left="5760" w:hanging="360"/>
      </w:pPr>
      <w:rPr>
        <w:rFonts w:ascii="Times New Roman" w:hint="default"/>
      </w:rPr>
    </w:lvl>
    <w:lvl w:ilvl="8">
      <w:start w:val="1"/>
      <w:numFmt w:val="lowerRoman"/>
      <w:lvlText w:val="%9."/>
      <w:lvlJc w:val="right"/>
      <w:pPr>
        <w:ind w:left="6480" w:hanging="180"/>
      </w:pPr>
      <w:rPr>
        <w:rFonts w:ascii="Times New Roman" w:hint="default"/>
      </w:rPr>
    </w:lvl>
  </w:abstractNum>
  <w:abstractNum w:abstractNumId="5">
    <w:nsid w:val="1A8633E5"/>
    <w:multiLevelType w:val="hybridMultilevel"/>
    <w:tmpl w:val="8C704A6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2A4AD5"/>
    <w:multiLevelType w:val="hybridMultilevel"/>
    <w:tmpl w:val="837A697E"/>
    <w:lvl w:ilvl="0" w:tplc="6A26AF9E">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3C71E61"/>
    <w:multiLevelType w:val="hybridMultilevel"/>
    <w:tmpl w:val="473A10E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A26125"/>
    <w:multiLevelType w:val="hybridMultilevel"/>
    <w:tmpl w:val="1DFEF0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5276A15"/>
    <w:multiLevelType w:val="singleLevel"/>
    <w:tmpl w:val="55276A15"/>
    <w:lvl w:ilvl="0">
      <w:start w:val="1"/>
      <w:numFmt w:val="decimal"/>
      <w:suff w:val="space"/>
      <w:lvlText w:val="%1)"/>
      <w:lvlJc w:val="left"/>
    </w:lvl>
  </w:abstractNum>
  <w:abstractNum w:abstractNumId="10">
    <w:nsid w:val="55C419AE"/>
    <w:multiLevelType w:val="singleLevel"/>
    <w:tmpl w:val="55C419AE"/>
    <w:lvl w:ilvl="0">
      <w:start w:val="1"/>
      <w:numFmt w:val="decimal"/>
      <w:suff w:val="space"/>
      <w:lvlText w:val="%1."/>
      <w:lvlJc w:val="left"/>
    </w:lvl>
  </w:abstractNum>
  <w:abstractNum w:abstractNumId="11">
    <w:nsid w:val="55C71DDC"/>
    <w:multiLevelType w:val="singleLevel"/>
    <w:tmpl w:val="55C71DDC"/>
    <w:lvl w:ilvl="0">
      <w:start w:val="1"/>
      <w:numFmt w:val="lowerLetter"/>
      <w:suff w:val="space"/>
      <w:lvlText w:val="%1."/>
      <w:lvlJc w:val="left"/>
    </w:lvl>
  </w:abstractNum>
  <w:abstractNum w:abstractNumId="12">
    <w:nsid w:val="55CBC6A3"/>
    <w:multiLevelType w:val="singleLevel"/>
    <w:tmpl w:val="55CBC6A3"/>
    <w:lvl w:ilvl="0">
      <w:start w:val="1"/>
      <w:numFmt w:val="decimal"/>
      <w:suff w:val="space"/>
      <w:lvlText w:val="%1."/>
      <w:lvlJc w:val="left"/>
    </w:lvl>
  </w:abstractNum>
  <w:abstractNum w:abstractNumId="13">
    <w:nsid w:val="55D00A19"/>
    <w:multiLevelType w:val="singleLevel"/>
    <w:tmpl w:val="55D00A19"/>
    <w:lvl w:ilvl="0">
      <w:start w:val="1"/>
      <w:numFmt w:val="lowerLetter"/>
      <w:suff w:val="nothing"/>
      <w:lvlText w:val="%1)"/>
      <w:lvlJc w:val="left"/>
    </w:lvl>
  </w:abstractNum>
  <w:abstractNum w:abstractNumId="14">
    <w:nsid w:val="55DE4396"/>
    <w:multiLevelType w:val="singleLevel"/>
    <w:tmpl w:val="55DE4396"/>
    <w:lvl w:ilvl="0">
      <w:start w:val="1"/>
      <w:numFmt w:val="decimal"/>
      <w:suff w:val="space"/>
      <w:lvlText w:val="%1."/>
      <w:lvlJc w:val="left"/>
    </w:lvl>
  </w:abstractNum>
  <w:abstractNum w:abstractNumId="15">
    <w:nsid w:val="56EF5E2B"/>
    <w:multiLevelType w:val="hybridMultilevel"/>
    <w:tmpl w:val="EA08F0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F">
      <w:start w:val="1"/>
      <w:numFmt w:val="decimal"/>
      <w:lvlText w:val="%5."/>
      <w:lvlJc w:val="left"/>
      <w:pPr>
        <w:tabs>
          <w:tab w:val="num" w:pos="1495"/>
        </w:tabs>
        <w:ind w:left="1495" w:hanging="360"/>
      </w:pPr>
    </w:lvl>
    <w:lvl w:ilvl="5" w:tplc="0409000F">
      <w:start w:val="1"/>
      <w:numFmt w:val="decimal"/>
      <w:lvlText w:val="%6."/>
      <w:lvlJc w:val="left"/>
      <w:pPr>
        <w:tabs>
          <w:tab w:val="num" w:pos="4500"/>
        </w:tabs>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9E90D7F"/>
    <w:multiLevelType w:val="hybridMultilevel"/>
    <w:tmpl w:val="C890B9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6E1EFC"/>
    <w:multiLevelType w:val="hybridMultilevel"/>
    <w:tmpl w:val="AA2C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FA1570"/>
    <w:multiLevelType w:val="hybridMultilevel"/>
    <w:tmpl w:val="0374C726"/>
    <w:lvl w:ilvl="0" w:tplc="2736C3A6">
      <w:start w:val="1"/>
      <w:numFmt w:val="decimal"/>
      <w:lvlText w:val="%1)"/>
      <w:lvlJc w:val="left"/>
      <w:pPr>
        <w:tabs>
          <w:tab w:val="num" w:pos="1080"/>
        </w:tabs>
        <w:ind w:left="1080" w:hanging="360"/>
      </w:pPr>
      <w:rPr>
        <w:rFonts w:cs="Times New Roman" w:hint="default"/>
      </w:rPr>
    </w:lvl>
    <w:lvl w:ilvl="1" w:tplc="09D6BC84">
      <w:start w:val="1"/>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nsid w:val="5F4E031F"/>
    <w:multiLevelType w:val="hybridMultilevel"/>
    <w:tmpl w:val="C262A3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6274156"/>
    <w:multiLevelType w:val="hybridMultilevel"/>
    <w:tmpl w:val="630E9C84"/>
    <w:lvl w:ilvl="0" w:tplc="67E06384">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69951D2"/>
    <w:multiLevelType w:val="hybridMultilevel"/>
    <w:tmpl w:val="2EA835EE"/>
    <w:lvl w:ilvl="0" w:tplc="BD38C4EE">
      <w:start w:val="1"/>
      <w:numFmt w:val="upperLetter"/>
      <w:lvlText w:val="%1."/>
      <w:lvlJc w:val="left"/>
      <w:pPr>
        <w:tabs>
          <w:tab w:val="num" w:pos="810"/>
        </w:tabs>
        <w:ind w:left="810" w:hanging="360"/>
      </w:pPr>
      <w:rPr>
        <w:rFonts w:cs="Times New Roman" w:hint="default"/>
      </w:rPr>
    </w:lvl>
    <w:lvl w:ilvl="1" w:tplc="72E40596">
      <w:start w:val="1"/>
      <w:numFmt w:val="low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84F7815"/>
    <w:multiLevelType w:val="hybridMultilevel"/>
    <w:tmpl w:val="96724022"/>
    <w:lvl w:ilvl="0" w:tplc="0409000F">
      <w:start w:val="1"/>
      <w:numFmt w:val="decimal"/>
      <w:lvlText w:val="%1."/>
      <w:lvlJc w:val="left"/>
      <w:pPr>
        <w:tabs>
          <w:tab w:val="num" w:pos="720"/>
        </w:tabs>
        <w:ind w:left="720" w:hanging="360"/>
      </w:pPr>
      <w:rPr>
        <w:rFonts w:cs="Times New Roman" w:hint="default"/>
      </w:rPr>
    </w:lvl>
    <w:lvl w:ilvl="1" w:tplc="64E63EC2">
      <w:start w:val="1"/>
      <w:numFmt w:val="low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60F7A98"/>
    <w:multiLevelType w:val="multilevel"/>
    <w:tmpl w:val="8416D54E"/>
    <w:lvl w:ilvl="0">
      <w:start w:val="4"/>
      <w:numFmt w:val="decimal"/>
      <w:pStyle w:val="Heading1"/>
      <w:lvlText w:val="%1"/>
      <w:lvlJc w:val="left"/>
      <w:pPr>
        <w:tabs>
          <w:tab w:val="num" w:pos="397"/>
        </w:tabs>
        <w:ind w:left="397" w:hanging="397"/>
      </w:pPr>
    </w:lvl>
    <w:lvl w:ilvl="1">
      <w:start w:val="1"/>
      <w:numFmt w:val="decimal"/>
      <w:pStyle w:val="Heading2"/>
      <w:lvlText w:val="%1.%2"/>
      <w:lvlJc w:val="left"/>
      <w:pPr>
        <w:tabs>
          <w:tab w:val="num" w:pos="567"/>
        </w:tabs>
        <w:ind w:left="567" w:hanging="567"/>
      </w:pPr>
    </w:lvl>
    <w:lvl w:ilvl="2">
      <w:start w:val="1"/>
      <w:numFmt w:val="lowerLetter"/>
      <w:pStyle w:val="Heading3"/>
      <w:lvlText w:val="%3."/>
      <w:lvlJc w:val="left"/>
      <w:pPr>
        <w:tabs>
          <w:tab w:val="num" w:pos="1187"/>
        </w:tabs>
        <w:ind w:left="1187" w:hanging="737"/>
      </w:pPr>
    </w:lvl>
    <w:lvl w:ilvl="3">
      <w:start w:val="1"/>
      <w:numFmt w:val="decimal"/>
      <w:pStyle w:val="Heading4"/>
      <w:lvlText w:val="%1.%2.%3.%4"/>
      <w:lvlJc w:val="left"/>
      <w:pPr>
        <w:tabs>
          <w:tab w:val="num" w:pos="907"/>
        </w:tabs>
        <w:ind w:left="907" w:hanging="907"/>
      </w:pPr>
    </w:lvl>
    <w:lvl w:ilvl="4">
      <w:start w:val="1"/>
      <w:numFmt w:val="decimal"/>
      <w:pStyle w:val="Heading5"/>
      <w:lvlText w:val="%1.%2.%3.%4.%5"/>
      <w:lvlJc w:val="left"/>
      <w:pPr>
        <w:tabs>
          <w:tab w:val="num" w:pos="1077"/>
        </w:tabs>
        <w:ind w:left="1077" w:hanging="1077"/>
      </w:pPr>
    </w:lvl>
    <w:lvl w:ilvl="5">
      <w:start w:val="1"/>
      <w:numFmt w:val="decimal"/>
      <w:pStyle w:val="Heading6"/>
      <w:lvlText w:val="%1.%2.%3.%4.%5.%6"/>
      <w:lvlJc w:val="left"/>
      <w:pPr>
        <w:tabs>
          <w:tab w:val="num" w:pos="1247"/>
        </w:tabs>
        <w:ind w:left="1247" w:hanging="1247"/>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76F67FF9"/>
    <w:multiLevelType w:val="hybridMultilevel"/>
    <w:tmpl w:val="A548370A"/>
    <w:lvl w:ilvl="0" w:tplc="0409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nsid w:val="789001A0"/>
    <w:multiLevelType w:val="hybridMultilevel"/>
    <w:tmpl w:val="1FE2A2B0"/>
    <w:lvl w:ilvl="0" w:tplc="7056F8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1"/>
  </w:num>
  <w:num w:numId="2">
    <w:abstractNumId w:val="22"/>
  </w:num>
  <w:num w:numId="3">
    <w:abstractNumId w:val="1"/>
  </w:num>
  <w:num w:numId="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4"/>
  </w:num>
  <w:num w:numId="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9"/>
  </w:num>
  <w:num w:numId="11">
    <w:abstractNumId w:val="9"/>
  </w:num>
  <w:num w:numId="12">
    <w:abstractNumId w:val="12"/>
  </w:num>
  <w:num w:numId="13">
    <w:abstractNumId w:val="10"/>
  </w:num>
  <w:num w:numId="14">
    <w:abstractNumId w:val="11"/>
  </w:num>
  <w:num w:numId="15">
    <w:abstractNumId w:val="13"/>
  </w:num>
  <w:num w:numId="16">
    <w:abstractNumId w:val="4"/>
  </w:num>
  <w:num w:numId="17">
    <w:abstractNumId w:val="14"/>
  </w:num>
  <w:num w:numId="18">
    <w:abstractNumId w:val="3"/>
  </w:num>
  <w:num w:numId="19">
    <w:abstractNumId w:val="25"/>
  </w:num>
  <w:num w:numId="20">
    <w:abstractNumId w:val="7"/>
  </w:num>
  <w:num w:numId="21">
    <w:abstractNumId w:val="18"/>
  </w:num>
  <w:num w:numId="22">
    <w:abstractNumId w:val="20"/>
  </w:num>
  <w:num w:numId="23">
    <w:abstractNumId w:val="17"/>
  </w:num>
  <w:num w:numId="24">
    <w:abstractNumId w:val="16"/>
  </w:num>
  <w:num w:numId="25">
    <w:abstractNumId w:val="2"/>
  </w:num>
  <w:num w:numId="26">
    <w:abstractNumId w:val="0"/>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5122"/>
    <o:shapelayout v:ext="edit">
      <o:idmap v:ext="edit" data="2"/>
      <o:rules v:ext="edit">
        <o:r id="V:Rule7" type="connector" idref="#_x0000_s2058"/>
        <o:r id="V:Rule8" type="connector" idref="#_x0000_s2053"/>
        <o:r id="V:Rule9" type="connector" idref="#_x0000_s2057"/>
        <o:r id="V:Rule10" type="connector" idref="#_x0000_s2075"/>
        <o:r id="V:Rule11" type="connector" idref="#_x0000_s2052"/>
        <o:r id="V:Rule12" type="connector" idref="#_x0000_s2074"/>
      </o:rules>
    </o:shapelayout>
  </w:hdrShapeDefaults>
  <w:footnotePr>
    <w:footnote w:id="0"/>
    <w:footnote w:id="1"/>
  </w:footnotePr>
  <w:endnotePr>
    <w:endnote w:id="0"/>
    <w:endnote w:id="1"/>
  </w:endnotePr>
  <w:compat/>
  <w:rsids>
    <w:rsidRoot w:val="00337BE7"/>
    <w:rsid w:val="001433EF"/>
    <w:rsid w:val="00197D6D"/>
    <w:rsid w:val="002735B8"/>
    <w:rsid w:val="00337BE7"/>
    <w:rsid w:val="005529C2"/>
    <w:rsid w:val="005B1DC4"/>
    <w:rsid w:val="00673FBB"/>
    <w:rsid w:val="007D56C6"/>
    <w:rsid w:val="00B334C1"/>
    <w:rsid w:val="00B9504D"/>
    <w:rsid w:val="00E373F7"/>
    <w:rsid w:val="00FB7D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1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BE7"/>
    <w:rPr>
      <w:rFonts w:ascii="Calibri" w:eastAsia="Calibri" w:hAnsi="Calibri" w:cs="Times New Roman"/>
      <w:lang w:val="id-ID"/>
    </w:rPr>
  </w:style>
  <w:style w:type="paragraph" w:styleId="Heading1">
    <w:name w:val="heading 1"/>
    <w:basedOn w:val="Normal"/>
    <w:next w:val="Normal"/>
    <w:link w:val="Heading1Char"/>
    <w:qFormat/>
    <w:rsid w:val="00B9504D"/>
    <w:pPr>
      <w:keepNext/>
      <w:numPr>
        <w:numId w:val="4"/>
      </w:numPr>
      <w:spacing w:after="0" w:line="480" w:lineRule="auto"/>
      <w:jc w:val="both"/>
      <w:outlineLvl w:val="0"/>
    </w:pPr>
    <w:rPr>
      <w:rFonts w:ascii="Times New Roman" w:eastAsia="Times New Roman" w:hAnsi="Times New Roman"/>
      <w:b/>
      <w:bCs/>
      <w:kern w:val="32"/>
      <w:sz w:val="24"/>
      <w:szCs w:val="24"/>
      <w:lang w:val="en-US"/>
    </w:rPr>
  </w:style>
  <w:style w:type="paragraph" w:styleId="Heading2">
    <w:name w:val="heading 2"/>
    <w:basedOn w:val="Normal"/>
    <w:next w:val="Normal"/>
    <w:link w:val="Heading2Char"/>
    <w:unhideWhenUsed/>
    <w:qFormat/>
    <w:rsid w:val="00B9504D"/>
    <w:pPr>
      <w:keepNext/>
      <w:numPr>
        <w:ilvl w:val="1"/>
        <w:numId w:val="4"/>
      </w:numPr>
      <w:spacing w:after="0" w:line="480" w:lineRule="auto"/>
      <w:jc w:val="both"/>
      <w:outlineLvl w:val="1"/>
    </w:pPr>
    <w:rPr>
      <w:rFonts w:ascii="Times New Roman" w:eastAsia="Times New Roman" w:hAnsi="Times New Roman"/>
      <w:b/>
      <w:bCs/>
      <w:iCs/>
      <w:sz w:val="24"/>
      <w:szCs w:val="24"/>
      <w:lang w:val="en-US"/>
    </w:rPr>
  </w:style>
  <w:style w:type="paragraph" w:styleId="Heading3">
    <w:name w:val="heading 3"/>
    <w:basedOn w:val="Heading4"/>
    <w:next w:val="Normal"/>
    <w:link w:val="Heading3Char"/>
    <w:unhideWhenUsed/>
    <w:qFormat/>
    <w:rsid w:val="00B9504D"/>
    <w:pPr>
      <w:numPr>
        <w:ilvl w:val="2"/>
      </w:numPr>
      <w:outlineLvl w:val="2"/>
    </w:pPr>
    <w:rPr>
      <w:b/>
    </w:rPr>
  </w:style>
  <w:style w:type="paragraph" w:styleId="Heading4">
    <w:name w:val="heading 4"/>
    <w:basedOn w:val="Normal"/>
    <w:next w:val="Normal"/>
    <w:link w:val="Heading4Char"/>
    <w:semiHidden/>
    <w:unhideWhenUsed/>
    <w:qFormat/>
    <w:rsid w:val="00B9504D"/>
    <w:pPr>
      <w:keepNext/>
      <w:numPr>
        <w:ilvl w:val="3"/>
        <w:numId w:val="4"/>
      </w:numPr>
      <w:spacing w:after="0" w:line="480" w:lineRule="auto"/>
      <w:jc w:val="both"/>
      <w:outlineLvl w:val="3"/>
    </w:pPr>
    <w:rPr>
      <w:rFonts w:ascii="Times New Roman" w:eastAsia="Times New Roman" w:hAnsi="Times New Roman"/>
      <w:bCs/>
      <w:sz w:val="24"/>
      <w:szCs w:val="24"/>
      <w:lang w:val="en-US"/>
    </w:rPr>
  </w:style>
  <w:style w:type="paragraph" w:styleId="Heading5">
    <w:name w:val="heading 5"/>
    <w:basedOn w:val="Normal"/>
    <w:next w:val="Normal"/>
    <w:link w:val="Heading5Char"/>
    <w:semiHidden/>
    <w:unhideWhenUsed/>
    <w:qFormat/>
    <w:rsid w:val="00B9504D"/>
    <w:pPr>
      <w:numPr>
        <w:ilvl w:val="4"/>
        <w:numId w:val="4"/>
      </w:numPr>
      <w:spacing w:after="0" w:line="480" w:lineRule="auto"/>
      <w:jc w:val="both"/>
      <w:outlineLvl w:val="4"/>
    </w:pPr>
    <w:rPr>
      <w:rFonts w:ascii="Times New Roman" w:eastAsia="Times New Roman" w:hAnsi="Times New Roman"/>
      <w:bCs/>
      <w:iCs/>
      <w:sz w:val="24"/>
      <w:szCs w:val="24"/>
      <w:lang w:val="en-US"/>
    </w:rPr>
  </w:style>
  <w:style w:type="paragraph" w:styleId="Heading6">
    <w:name w:val="heading 6"/>
    <w:basedOn w:val="Normal"/>
    <w:next w:val="Normal"/>
    <w:link w:val="Heading6Char"/>
    <w:semiHidden/>
    <w:unhideWhenUsed/>
    <w:qFormat/>
    <w:rsid w:val="00B9504D"/>
    <w:pPr>
      <w:numPr>
        <w:ilvl w:val="5"/>
        <w:numId w:val="4"/>
      </w:numPr>
      <w:spacing w:after="0" w:line="480" w:lineRule="auto"/>
      <w:jc w:val="both"/>
      <w:outlineLvl w:val="5"/>
    </w:pPr>
    <w:rPr>
      <w:rFonts w:ascii="Times New Roman" w:eastAsia="Times New Roman" w:hAnsi="Times New Roman"/>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BE7"/>
    <w:rPr>
      <w:color w:val="0000FF"/>
      <w:u w:val="single"/>
    </w:rPr>
  </w:style>
  <w:style w:type="paragraph" w:styleId="NormalWeb">
    <w:name w:val="Normal (Web)"/>
    <w:basedOn w:val="Normal"/>
    <w:uiPriority w:val="99"/>
    <w:unhideWhenUsed/>
    <w:rsid w:val="00337BE7"/>
    <w:pPr>
      <w:spacing w:before="100" w:beforeAutospacing="1" w:after="100" w:afterAutospacing="1" w:line="240" w:lineRule="auto"/>
    </w:pPr>
    <w:rPr>
      <w:rFonts w:ascii="Times New Roman" w:eastAsia="Times New Roman" w:hAnsi="Times New Roman"/>
      <w:sz w:val="24"/>
      <w:szCs w:val="24"/>
      <w:lang w:eastAsia="id-ID"/>
    </w:rPr>
  </w:style>
  <w:style w:type="paragraph" w:styleId="Header">
    <w:name w:val="header"/>
    <w:basedOn w:val="Normal"/>
    <w:link w:val="HeaderChar"/>
    <w:uiPriority w:val="99"/>
    <w:unhideWhenUsed/>
    <w:rsid w:val="00337BE7"/>
    <w:pPr>
      <w:tabs>
        <w:tab w:val="center" w:pos="4680"/>
        <w:tab w:val="right" w:pos="9360"/>
      </w:tabs>
      <w:spacing w:after="0" w:line="240" w:lineRule="auto"/>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337BE7"/>
    <w:rPr>
      <w:rFonts w:eastAsiaTheme="minorEastAsia"/>
    </w:rPr>
  </w:style>
  <w:style w:type="paragraph" w:styleId="Footer">
    <w:name w:val="footer"/>
    <w:basedOn w:val="Normal"/>
    <w:link w:val="FooterChar"/>
    <w:uiPriority w:val="99"/>
    <w:unhideWhenUsed/>
    <w:rsid w:val="00337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BE7"/>
    <w:rPr>
      <w:rFonts w:ascii="Calibri" w:eastAsia="Calibri" w:hAnsi="Calibri" w:cs="Times New Roman"/>
      <w:lang w:val="id-ID"/>
    </w:rPr>
  </w:style>
  <w:style w:type="character" w:styleId="Emphasis">
    <w:name w:val="Emphasis"/>
    <w:basedOn w:val="DefaultParagraphFont"/>
    <w:uiPriority w:val="20"/>
    <w:qFormat/>
    <w:rsid w:val="00337BE7"/>
    <w:rPr>
      <w:i/>
      <w:iCs/>
    </w:rPr>
  </w:style>
  <w:style w:type="paragraph" w:customStyle="1" w:styleId="Default">
    <w:name w:val="Default"/>
    <w:uiPriority w:val="99"/>
    <w:rsid w:val="00337B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ilad">
    <w:name w:val="il_ad"/>
    <w:basedOn w:val="DefaultParagraphFont"/>
    <w:uiPriority w:val="99"/>
    <w:rsid w:val="00337BE7"/>
    <w:rPr>
      <w:rFonts w:cs="Times New Roman"/>
    </w:rPr>
  </w:style>
  <w:style w:type="character" w:customStyle="1" w:styleId="Heading1Char">
    <w:name w:val="Heading 1 Char"/>
    <w:basedOn w:val="DefaultParagraphFont"/>
    <w:link w:val="Heading1"/>
    <w:rsid w:val="00B9504D"/>
    <w:rPr>
      <w:rFonts w:ascii="Times New Roman" w:eastAsia="Times New Roman" w:hAnsi="Times New Roman" w:cs="Times New Roman"/>
      <w:b/>
      <w:bCs/>
      <w:kern w:val="32"/>
      <w:sz w:val="24"/>
      <w:szCs w:val="24"/>
    </w:rPr>
  </w:style>
  <w:style w:type="character" w:customStyle="1" w:styleId="Heading2Char">
    <w:name w:val="Heading 2 Char"/>
    <w:basedOn w:val="DefaultParagraphFont"/>
    <w:link w:val="Heading2"/>
    <w:rsid w:val="00B9504D"/>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rsid w:val="00B9504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semiHidden/>
    <w:rsid w:val="00B9504D"/>
    <w:rPr>
      <w:rFonts w:ascii="Times New Roman" w:eastAsia="Times New Roman" w:hAnsi="Times New Roman" w:cs="Times New Roman"/>
      <w:bCs/>
      <w:sz w:val="24"/>
      <w:szCs w:val="24"/>
    </w:rPr>
  </w:style>
  <w:style w:type="character" w:customStyle="1" w:styleId="Heading5Char">
    <w:name w:val="Heading 5 Char"/>
    <w:basedOn w:val="DefaultParagraphFont"/>
    <w:link w:val="Heading5"/>
    <w:semiHidden/>
    <w:rsid w:val="00B9504D"/>
    <w:rPr>
      <w:rFonts w:ascii="Times New Roman" w:eastAsia="Times New Roman" w:hAnsi="Times New Roman" w:cs="Times New Roman"/>
      <w:bCs/>
      <w:iCs/>
      <w:sz w:val="24"/>
      <w:szCs w:val="24"/>
    </w:rPr>
  </w:style>
  <w:style w:type="character" w:customStyle="1" w:styleId="Heading6Char">
    <w:name w:val="Heading 6 Char"/>
    <w:basedOn w:val="DefaultParagraphFont"/>
    <w:link w:val="Heading6"/>
    <w:semiHidden/>
    <w:rsid w:val="00B9504D"/>
    <w:rPr>
      <w:rFonts w:ascii="Times New Roman" w:eastAsia="Times New Roman" w:hAnsi="Times New Roman" w:cs="Times New Roman"/>
      <w:bCs/>
      <w:sz w:val="24"/>
      <w:szCs w:val="24"/>
    </w:rPr>
  </w:style>
  <w:style w:type="paragraph" w:styleId="ListParagraph">
    <w:name w:val="List Paragraph"/>
    <w:basedOn w:val="Normal"/>
    <w:link w:val="ListParagraphChar"/>
    <w:uiPriority w:val="34"/>
    <w:qFormat/>
    <w:rsid w:val="00B9504D"/>
    <w:pPr>
      <w:ind w:left="720"/>
      <w:contextualSpacing/>
    </w:pPr>
  </w:style>
  <w:style w:type="paragraph" w:styleId="BodyTextIndent">
    <w:name w:val="Body Text Indent"/>
    <w:basedOn w:val="Normal"/>
    <w:link w:val="BodyTextIndentChar"/>
    <w:uiPriority w:val="99"/>
    <w:unhideWhenUsed/>
    <w:rsid w:val="00B9504D"/>
    <w:pPr>
      <w:spacing w:after="0" w:line="360" w:lineRule="auto"/>
      <w:ind w:left="720"/>
      <w:jc w:val="both"/>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uiPriority w:val="99"/>
    <w:rsid w:val="00B9504D"/>
    <w:rPr>
      <w:rFonts w:ascii="Times New Roman" w:eastAsia="Times New Roman" w:hAnsi="Times New Roman" w:cs="Times New Roman"/>
      <w:sz w:val="24"/>
      <w:szCs w:val="24"/>
    </w:rPr>
  </w:style>
  <w:style w:type="character" w:customStyle="1" w:styleId="apple-converted-space">
    <w:name w:val="apple-converted-space"/>
    <w:basedOn w:val="DefaultParagraphFont"/>
    <w:rsid w:val="00B9504D"/>
  </w:style>
  <w:style w:type="character" w:customStyle="1" w:styleId="ListParagraphChar">
    <w:name w:val="List Paragraph Char"/>
    <w:basedOn w:val="DefaultParagraphFont"/>
    <w:link w:val="ListParagraph"/>
    <w:uiPriority w:val="34"/>
    <w:locked/>
    <w:rsid w:val="00B9504D"/>
    <w:rPr>
      <w:rFonts w:ascii="Calibri" w:eastAsia="Calibri" w:hAnsi="Calibri" w:cs="Times New Roman"/>
      <w:lang w:val="id-ID"/>
    </w:rPr>
  </w:style>
  <w:style w:type="paragraph" w:styleId="BodyTextIndent3">
    <w:name w:val="Body Text Indent 3"/>
    <w:basedOn w:val="Normal"/>
    <w:link w:val="BodyTextIndent3Char"/>
    <w:uiPriority w:val="99"/>
    <w:semiHidden/>
    <w:unhideWhenUsed/>
    <w:rsid w:val="00B950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504D"/>
    <w:rPr>
      <w:rFonts w:ascii="Calibri" w:eastAsia="Calibri" w:hAnsi="Calibri" w:cs="Times New Roman"/>
      <w:sz w:val="16"/>
      <w:szCs w:val="16"/>
      <w:lang w:val="id-ID"/>
    </w:rPr>
  </w:style>
  <w:style w:type="character" w:styleId="PageNumber">
    <w:name w:val="page number"/>
    <w:basedOn w:val="DefaultParagraphFont"/>
    <w:unhideWhenUsed/>
    <w:rsid w:val="00B9504D"/>
    <w:rPr>
      <w:rFonts w:ascii="Times New Roman" w:hAnsi="Times New Roman" w:cs="Times New Roman" w:hint="default"/>
    </w:rPr>
  </w:style>
  <w:style w:type="paragraph" w:styleId="BodyText2">
    <w:name w:val="Body Text 2"/>
    <w:basedOn w:val="Normal"/>
    <w:link w:val="BodyText2Char"/>
    <w:uiPriority w:val="99"/>
    <w:unhideWhenUsed/>
    <w:rsid w:val="00B9504D"/>
    <w:pPr>
      <w:spacing w:after="120" w:line="480" w:lineRule="auto"/>
    </w:pPr>
    <w:rPr>
      <w:lang w:val="en-US"/>
    </w:rPr>
  </w:style>
  <w:style w:type="character" w:customStyle="1" w:styleId="BodyText2Char">
    <w:name w:val="Body Text 2 Char"/>
    <w:basedOn w:val="DefaultParagraphFont"/>
    <w:link w:val="BodyText2"/>
    <w:uiPriority w:val="99"/>
    <w:rsid w:val="00B9504D"/>
    <w:rPr>
      <w:rFonts w:ascii="Calibri" w:eastAsia="Calibri" w:hAnsi="Calibri" w:cs="Times New Roman"/>
    </w:rPr>
  </w:style>
  <w:style w:type="character" w:customStyle="1" w:styleId="apple-style-span">
    <w:name w:val="apple-style-span"/>
    <w:basedOn w:val="DefaultParagraphFont"/>
    <w:rsid w:val="00B9504D"/>
  </w:style>
  <w:style w:type="paragraph" w:styleId="PlainText">
    <w:name w:val="Plain Text"/>
    <w:basedOn w:val="Normal"/>
    <w:link w:val="PlainTextChar"/>
    <w:rsid w:val="00B9504D"/>
    <w:pPr>
      <w:spacing w:after="0" w:line="240" w:lineRule="auto"/>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B9504D"/>
    <w:rPr>
      <w:rFonts w:ascii="Courier New" w:eastAsia="Times New Roman" w:hAnsi="Courier New" w:cs="Courier New"/>
      <w:sz w:val="20"/>
      <w:szCs w:val="20"/>
      <w:lang w:val="en-GB"/>
    </w:rPr>
  </w:style>
  <w:style w:type="character" w:styleId="HTMLCite">
    <w:name w:val="HTML Cite"/>
    <w:basedOn w:val="DefaultParagraphFont"/>
    <w:unhideWhenUsed/>
    <w:rsid w:val="002735B8"/>
    <w:rPr>
      <w:i/>
      <w:iCs/>
    </w:rPr>
  </w:style>
  <w:style w:type="paragraph" w:customStyle="1" w:styleId="ListParagraph1">
    <w:name w:val="List Paragraph1"/>
    <w:basedOn w:val="Normal"/>
    <w:uiPriority w:val="34"/>
    <w:unhideWhenUsed/>
    <w:qFormat/>
    <w:rsid w:val="002735B8"/>
    <w:pPr>
      <w:widowControl w:val="0"/>
      <w:spacing w:after="0" w:line="240" w:lineRule="auto"/>
      <w:ind w:left="720"/>
      <w:jc w:val="both"/>
    </w:pPr>
    <w:rPr>
      <w:rFonts w:ascii="Times New Roman" w:eastAsia="SimSun" w:hAnsi="Times New Roman"/>
      <w:kern w:val="2"/>
      <w:szCs w:val="20"/>
      <w:lang w:val="en-US" w:eastAsia="zh-CN"/>
    </w:rPr>
  </w:style>
  <w:style w:type="table" w:styleId="TableGrid">
    <w:name w:val="Table Grid"/>
    <w:basedOn w:val="TableNormal"/>
    <w:uiPriority w:val="59"/>
    <w:rsid w:val="001433E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673FBB"/>
    <w:pPr>
      <w:spacing w:after="0" w:line="240" w:lineRule="auto"/>
    </w:pPr>
    <w:rPr>
      <w:lang w:val="id-ID"/>
    </w:rPr>
  </w:style>
  <w:style w:type="character" w:customStyle="1" w:styleId="NoSpacingChar">
    <w:name w:val="No Spacing Char"/>
    <w:basedOn w:val="DefaultParagraphFont"/>
    <w:link w:val="NoSpacing"/>
    <w:uiPriority w:val="1"/>
    <w:rsid w:val="00673FBB"/>
    <w:rPr>
      <w:lang w:val="id-ID"/>
    </w:rPr>
  </w:style>
  <w:style w:type="character" w:customStyle="1" w:styleId="st">
    <w:name w:val="st"/>
    <w:basedOn w:val="DefaultParagraphFont"/>
    <w:rsid w:val="00673F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3322</Words>
  <Characters>18942</Characters>
  <Application>Microsoft Office Word</Application>
  <DocSecurity>0</DocSecurity>
  <Lines>157</Lines>
  <Paragraphs>44</Paragraphs>
  <ScaleCrop>false</ScaleCrop>
  <Company/>
  <LinksUpToDate>false</LinksUpToDate>
  <CharactersWithSpaces>22220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3</cp:revision>
  <dcterms:created xsi:type="dcterms:W3CDTF">2016-04-11T01:53:00Z</dcterms:created>
  <dcterms:modified xsi:type="dcterms:W3CDTF">2016-04-14T00:45:00Z</dcterms:modified>
</cp:coreProperties>
</file>